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C2D2" w14:textId="77777777" w:rsidR="003C39B2" w:rsidRDefault="003C39B2" w:rsidP="003C39B2">
      <w:pPr>
        <w:pStyle w:val="Title"/>
      </w:pPr>
      <w:r>
        <w:object w:dxaOrig="3589" w:dyaOrig="3479" w14:anchorId="50215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State of California" style="width:82pt;height:79.5pt" o:ole="">
            <v:imagedata r:id="rId7" o:title=""/>
          </v:shape>
          <o:OLEObject Type="Embed" ProgID="Photohse.Document" ShapeID="_x0000_i1025" DrawAspect="Content" ObjectID="_1693388088" r:id="rId8"/>
        </w:object>
      </w:r>
    </w:p>
    <w:p w14:paraId="3379E036" w14:textId="77777777" w:rsidR="003C39B2" w:rsidRPr="0071374B" w:rsidRDefault="003C39B2" w:rsidP="003C39B2">
      <w:pPr>
        <w:pStyle w:val="Title"/>
        <w:rPr>
          <w:sz w:val="40"/>
          <w:szCs w:val="40"/>
        </w:rPr>
      </w:pPr>
      <w:r w:rsidRPr="0071374B">
        <w:rPr>
          <w:sz w:val="40"/>
        </w:rPr>
        <w:t>State Council on Developmental D</w:t>
      </w:r>
      <w:r w:rsidRPr="0071374B">
        <w:rPr>
          <w:sz w:val="40"/>
          <w:szCs w:val="40"/>
        </w:rPr>
        <w:t>isabilities</w:t>
      </w:r>
    </w:p>
    <w:p w14:paraId="659B3D00" w14:textId="77777777" w:rsidR="003C39B2" w:rsidRPr="0071374B" w:rsidRDefault="003C39B2" w:rsidP="003C39B2">
      <w:pPr>
        <w:pStyle w:val="Title"/>
        <w:rPr>
          <w:sz w:val="40"/>
        </w:rPr>
      </w:pPr>
      <w:r>
        <w:rPr>
          <w:sz w:val="40"/>
          <w:szCs w:val="40"/>
        </w:rPr>
        <w:t>North Valley Hills Office</w:t>
      </w:r>
    </w:p>
    <w:p w14:paraId="0F800A7C" w14:textId="77777777" w:rsidR="003C39B2" w:rsidRPr="0071374B" w:rsidRDefault="003C39B2" w:rsidP="003C39B2">
      <w:pPr>
        <w:jc w:val="center"/>
        <w:rPr>
          <w:rFonts w:cs="Arial"/>
          <w:color w:val="000080"/>
          <w:sz w:val="20"/>
        </w:rPr>
      </w:pPr>
      <w:r w:rsidRPr="0071374B">
        <w:rPr>
          <w:rFonts w:cs="Arial"/>
          <w:color w:val="000080"/>
          <w:sz w:val="20"/>
        </w:rPr>
        <w:t xml:space="preserve">2529 W. March Lane, </w:t>
      </w:r>
      <w:smartTag w:uri="urn:schemas-microsoft-com:office:smarttags" w:element="address">
        <w:smartTag w:uri="urn:schemas-microsoft-com:office:smarttags" w:element="Street">
          <w:r w:rsidRPr="0071374B">
            <w:rPr>
              <w:rFonts w:cs="Arial"/>
              <w:color w:val="000080"/>
              <w:sz w:val="20"/>
            </w:rPr>
            <w:t>Ste.</w:t>
          </w:r>
        </w:smartTag>
        <w:r w:rsidRPr="0071374B">
          <w:rPr>
            <w:rFonts w:cs="Arial"/>
            <w:color w:val="000080"/>
            <w:sz w:val="20"/>
          </w:rPr>
          <w:t xml:space="preserve"> 105</w:t>
        </w:r>
      </w:smartTag>
      <w:r w:rsidRPr="0071374B">
        <w:rPr>
          <w:rFonts w:cs="Arial"/>
          <w:color w:val="000080"/>
          <w:sz w:val="20"/>
        </w:rPr>
        <w:t xml:space="preserve">, </w:t>
      </w:r>
      <w:smartTag w:uri="urn:schemas-microsoft-com:office:smarttags" w:element="place">
        <w:smartTag w:uri="urn:schemas-microsoft-com:office:smarttags" w:element="City">
          <w:r w:rsidRPr="0071374B">
            <w:rPr>
              <w:rFonts w:cs="Arial"/>
              <w:color w:val="000080"/>
              <w:sz w:val="20"/>
            </w:rPr>
            <w:t>Stockton</w:t>
          </w:r>
        </w:smartTag>
        <w:r w:rsidRPr="0071374B">
          <w:rPr>
            <w:rFonts w:cs="Arial"/>
            <w:color w:val="000080"/>
            <w:sz w:val="20"/>
          </w:rPr>
          <w:t xml:space="preserve">, </w:t>
        </w:r>
        <w:smartTag w:uri="urn:schemas-microsoft-com:office:smarttags" w:element="State">
          <w:r w:rsidRPr="0071374B">
            <w:rPr>
              <w:rFonts w:cs="Arial"/>
              <w:color w:val="000080"/>
              <w:sz w:val="20"/>
            </w:rPr>
            <w:t>CA</w:t>
          </w:r>
        </w:smartTag>
        <w:r w:rsidRPr="0071374B">
          <w:rPr>
            <w:rFonts w:cs="Arial"/>
            <w:color w:val="000080"/>
            <w:sz w:val="20"/>
          </w:rPr>
          <w:t xml:space="preserve">  </w:t>
        </w:r>
        <w:smartTag w:uri="urn:schemas-microsoft-com:office:smarttags" w:element="PostalCode">
          <w:r w:rsidRPr="0071374B">
            <w:rPr>
              <w:rFonts w:cs="Arial"/>
              <w:color w:val="000080"/>
              <w:sz w:val="20"/>
            </w:rPr>
            <w:t>95207-8270</w:t>
          </w:r>
        </w:smartTag>
      </w:smartTag>
    </w:p>
    <w:p w14:paraId="3E1EF696" w14:textId="77777777" w:rsidR="003C39B2" w:rsidRPr="0071374B" w:rsidRDefault="003C39B2" w:rsidP="003C39B2">
      <w:pPr>
        <w:jc w:val="center"/>
        <w:rPr>
          <w:rFonts w:cs="Arial"/>
          <w:color w:val="000080"/>
          <w:sz w:val="20"/>
        </w:rPr>
      </w:pPr>
      <w:r w:rsidRPr="0071374B">
        <w:rPr>
          <w:rFonts w:cs="Arial"/>
          <w:color w:val="000080"/>
          <w:sz w:val="20"/>
        </w:rPr>
        <w:t>(209) 473-</w:t>
      </w:r>
      <w:proofErr w:type="gramStart"/>
      <w:r w:rsidRPr="0071374B">
        <w:rPr>
          <w:rFonts w:cs="Arial"/>
          <w:color w:val="000080"/>
          <w:sz w:val="20"/>
        </w:rPr>
        <w:t>6930,  473</w:t>
      </w:r>
      <w:proofErr w:type="gramEnd"/>
      <w:r w:rsidRPr="0071374B">
        <w:rPr>
          <w:rFonts w:cs="Arial"/>
          <w:color w:val="000080"/>
          <w:sz w:val="20"/>
        </w:rPr>
        <w:t>-6932 (fax)</w:t>
      </w:r>
    </w:p>
    <w:p w14:paraId="44E6B388" w14:textId="77777777" w:rsidR="003C39B2" w:rsidRDefault="003C39B2" w:rsidP="003C39B2">
      <w:pPr>
        <w:jc w:val="center"/>
        <w:rPr>
          <w:rFonts w:cs="Arial"/>
          <w:color w:val="000080"/>
          <w:sz w:val="20"/>
        </w:rPr>
      </w:pPr>
      <w:r w:rsidRPr="0071374B">
        <w:rPr>
          <w:rFonts w:cs="Arial"/>
          <w:color w:val="000080"/>
          <w:sz w:val="20"/>
        </w:rPr>
        <w:t xml:space="preserve">E-mail: </w:t>
      </w:r>
      <w:hyperlink r:id="rId9" w:history="1">
        <w:r w:rsidRPr="00B23F33">
          <w:rPr>
            <w:rStyle w:val="Hyperlink"/>
            <w:rFonts w:cs="Arial"/>
            <w:sz w:val="20"/>
          </w:rPr>
          <w:t>northvalleyhills@scdd.ca.gov</w:t>
        </w:r>
      </w:hyperlink>
    </w:p>
    <w:p w14:paraId="6182367B" w14:textId="77777777" w:rsidR="003C39B2" w:rsidRDefault="00A17351" w:rsidP="003C39B2">
      <w:pPr>
        <w:jc w:val="center"/>
        <w:rPr>
          <w:rFonts w:cs="Arial"/>
          <w:color w:val="000080"/>
          <w:sz w:val="20"/>
        </w:rPr>
      </w:pPr>
      <w:r>
        <w:rPr>
          <w:noProof/>
          <w:sz w:val="28"/>
          <w:szCs w:val="28"/>
        </w:rPr>
        <w:drawing>
          <wp:inline distT="0" distB="0" distL="0" distR="0" wp14:anchorId="29C8D799" wp14:editId="1903D66F">
            <wp:extent cx="609600" cy="400050"/>
            <wp:effectExtent l="0" t="0" r="0" b="0"/>
            <wp:docPr id="5" name="Picture 5" descr="S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D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inline>
        </w:drawing>
      </w:r>
    </w:p>
    <w:p w14:paraId="09998F00" w14:textId="57739F85" w:rsidR="003C39B2" w:rsidRPr="00D1108B" w:rsidRDefault="003C39B2" w:rsidP="00D1108B">
      <w:pPr>
        <w:jc w:val="center"/>
        <w:rPr>
          <w:rFonts w:cs="Arial"/>
          <w:color w:val="000080"/>
          <w:sz w:val="20"/>
        </w:rPr>
      </w:pPr>
      <w:r w:rsidRPr="00972D41">
        <w:rPr>
          <w:sz w:val="28"/>
          <w:szCs w:val="28"/>
        </w:rPr>
        <w:t>Posted on</w:t>
      </w:r>
      <w:r w:rsidRPr="006A1985">
        <w:rPr>
          <w:sz w:val="28"/>
          <w:szCs w:val="28"/>
        </w:rPr>
        <w:t xml:space="preserve">: </w:t>
      </w:r>
      <w:hyperlink r:id="rId11" w:history="1">
        <w:r w:rsidRPr="00B23F33">
          <w:rPr>
            <w:rStyle w:val="Hyperlink"/>
            <w:rFonts w:cs="Arial"/>
            <w:sz w:val="28"/>
            <w:szCs w:val="28"/>
          </w:rPr>
          <w:t>www.scdd.ca.gov/northvalleyhills</w:t>
        </w:r>
      </w:hyperlink>
    </w:p>
    <w:p w14:paraId="630FA833" w14:textId="1C2FFE5B" w:rsidR="00A17351" w:rsidRDefault="00A17351" w:rsidP="00A17351">
      <w:pPr>
        <w:jc w:val="center"/>
        <w:rPr>
          <w:b/>
          <w:sz w:val="28"/>
          <w:szCs w:val="28"/>
          <w:u w:val="single"/>
        </w:rPr>
      </w:pPr>
      <w:r w:rsidRPr="00A17351">
        <w:rPr>
          <w:b/>
          <w:sz w:val="28"/>
          <w:szCs w:val="28"/>
          <w:u w:val="single"/>
        </w:rPr>
        <w:t>BOARD MEETING INFORMATION</w:t>
      </w:r>
    </w:p>
    <w:p w14:paraId="443E1CC2" w14:textId="77777777" w:rsidR="00901663" w:rsidRDefault="00901663" w:rsidP="00901663">
      <w:pPr>
        <w:autoSpaceDE w:val="0"/>
        <w:autoSpaceDN w:val="0"/>
        <w:adjustRightInd w:val="0"/>
        <w:rPr>
          <w:rFonts w:eastAsiaTheme="minorHAnsi" w:cs="Arial"/>
          <w:color w:val="000000"/>
          <w:sz w:val="28"/>
          <w:szCs w:val="28"/>
        </w:rPr>
      </w:pPr>
      <w:r>
        <w:rPr>
          <w:rFonts w:eastAsiaTheme="minorHAnsi" w:cs="Arial"/>
          <w:color w:val="000000"/>
          <w:sz w:val="28"/>
          <w:szCs w:val="28"/>
        </w:rPr>
        <w:t xml:space="preserve">This is a Zoom and teleconference meeting only. There is no physical location being made available to the public. Per </w:t>
      </w:r>
      <w:r>
        <w:rPr>
          <w:rFonts w:eastAsiaTheme="minorHAnsi" w:cs="Arial"/>
          <w:color w:val="0000FF"/>
          <w:sz w:val="28"/>
          <w:szCs w:val="28"/>
        </w:rPr>
        <w:t xml:space="preserve">EXECUTIVE ORDER N-29-20, </w:t>
      </w:r>
      <w:r>
        <w:rPr>
          <w:rFonts w:eastAsiaTheme="minorHAnsi" w:cs="Arial"/>
          <w:color w:val="000000"/>
          <w:sz w:val="28"/>
          <w:szCs w:val="28"/>
        </w:rPr>
        <w:t xml:space="preserve">teleconferencing restrictions are waived during the COVID-19 pandemic. Therefore, committee members are not required to list their remote locations and members of the public may participate telephonically or by Zoom from any location. </w:t>
      </w:r>
    </w:p>
    <w:p w14:paraId="74E1F991" w14:textId="77777777" w:rsidR="00156AAE" w:rsidRDefault="00156AAE" w:rsidP="00156AAE">
      <w:pPr>
        <w:pStyle w:val="PlainText"/>
        <w:jc w:val="center"/>
      </w:pPr>
      <w:r>
        <w:t>Join Zoom Meeting</w:t>
      </w:r>
    </w:p>
    <w:p w14:paraId="1C303833" w14:textId="77777777" w:rsidR="00156AAE" w:rsidRDefault="00D768EE" w:rsidP="00156AAE">
      <w:pPr>
        <w:pStyle w:val="PlainText"/>
        <w:jc w:val="center"/>
      </w:pPr>
      <w:hyperlink r:id="rId12" w:history="1">
        <w:r w:rsidR="00156AAE">
          <w:rPr>
            <w:rStyle w:val="Hyperlink"/>
          </w:rPr>
          <w:t>https://us02web.zoom.us/j/82370962452?pwd=NGJ3a0ZlT3JUUWQ1UjQzYWNEdmFuZz09</w:t>
        </w:r>
      </w:hyperlink>
    </w:p>
    <w:p w14:paraId="00E8AE35" w14:textId="77777777" w:rsidR="00156AAE" w:rsidRDefault="00156AAE" w:rsidP="00156AAE">
      <w:pPr>
        <w:pStyle w:val="PlainText"/>
      </w:pPr>
    </w:p>
    <w:p w14:paraId="796FEB23" w14:textId="77777777" w:rsidR="00156AAE" w:rsidRDefault="00156AAE" w:rsidP="00156AAE">
      <w:pPr>
        <w:pStyle w:val="PlainText"/>
        <w:jc w:val="center"/>
      </w:pPr>
      <w:r>
        <w:t xml:space="preserve">Meeting ID: </w:t>
      </w:r>
      <w:bookmarkStart w:id="0" w:name="_Hlk82600253"/>
      <w:r>
        <w:t>823 7096 2452</w:t>
      </w:r>
      <w:bookmarkEnd w:id="0"/>
    </w:p>
    <w:p w14:paraId="559C8D49" w14:textId="77777777" w:rsidR="00156AAE" w:rsidRDefault="00156AAE" w:rsidP="00156AAE">
      <w:pPr>
        <w:pStyle w:val="PlainText"/>
        <w:jc w:val="center"/>
      </w:pPr>
      <w:r>
        <w:t xml:space="preserve">Passcode: </w:t>
      </w:r>
      <w:bookmarkStart w:id="1" w:name="_Hlk82600276"/>
      <w:r>
        <w:t>897420</w:t>
      </w:r>
      <w:bookmarkEnd w:id="1"/>
    </w:p>
    <w:p w14:paraId="2792D6EB" w14:textId="4CA030FD" w:rsidR="00901663" w:rsidRDefault="00901663" w:rsidP="004C3EA9">
      <w:pPr>
        <w:autoSpaceDE w:val="0"/>
        <w:autoSpaceDN w:val="0"/>
        <w:adjustRightInd w:val="0"/>
        <w:jc w:val="center"/>
        <w:rPr>
          <w:rFonts w:eastAsiaTheme="minorHAnsi" w:cs="Arial"/>
          <w:b/>
          <w:bCs/>
          <w:color w:val="000000"/>
          <w:sz w:val="28"/>
          <w:szCs w:val="28"/>
        </w:rPr>
      </w:pPr>
      <w:r>
        <w:rPr>
          <w:rFonts w:eastAsiaTheme="minorHAnsi" w:cs="Arial"/>
          <w:b/>
          <w:bCs/>
          <w:color w:val="000000"/>
          <w:sz w:val="28"/>
          <w:szCs w:val="28"/>
        </w:rPr>
        <w:t>OR</w:t>
      </w:r>
    </w:p>
    <w:p w14:paraId="474BBF07" w14:textId="77777777" w:rsidR="00901663" w:rsidRDefault="00901663" w:rsidP="004C3EA9">
      <w:pPr>
        <w:autoSpaceDE w:val="0"/>
        <w:autoSpaceDN w:val="0"/>
        <w:adjustRightInd w:val="0"/>
        <w:jc w:val="center"/>
        <w:rPr>
          <w:rFonts w:eastAsiaTheme="minorHAnsi" w:cs="Arial"/>
          <w:b/>
          <w:bCs/>
          <w:color w:val="000000"/>
          <w:sz w:val="28"/>
          <w:szCs w:val="28"/>
        </w:rPr>
      </w:pPr>
      <w:r>
        <w:rPr>
          <w:rFonts w:eastAsiaTheme="minorHAnsi" w:cs="Arial"/>
          <w:b/>
          <w:bCs/>
          <w:color w:val="000000"/>
          <w:sz w:val="28"/>
          <w:szCs w:val="28"/>
        </w:rPr>
        <w:t>JOIN BY TELECONFERENCE: (VOICE ONLY)</w:t>
      </w:r>
    </w:p>
    <w:p w14:paraId="3FEC3839" w14:textId="77777777" w:rsidR="00901663" w:rsidRDefault="00901663" w:rsidP="004C3EA9">
      <w:pPr>
        <w:autoSpaceDE w:val="0"/>
        <w:autoSpaceDN w:val="0"/>
        <w:adjustRightInd w:val="0"/>
        <w:jc w:val="center"/>
        <w:rPr>
          <w:rFonts w:eastAsiaTheme="minorHAnsi" w:cs="Arial"/>
          <w:b/>
          <w:bCs/>
          <w:color w:val="000000"/>
          <w:sz w:val="28"/>
          <w:szCs w:val="28"/>
        </w:rPr>
      </w:pPr>
      <w:r>
        <w:rPr>
          <w:rFonts w:eastAsiaTheme="minorHAnsi" w:cs="Arial"/>
          <w:b/>
          <w:bCs/>
          <w:color w:val="000000"/>
          <w:sz w:val="28"/>
          <w:szCs w:val="28"/>
        </w:rPr>
        <w:t>CALL IN NUMBER: (888) 475-4499</w:t>
      </w:r>
    </w:p>
    <w:p w14:paraId="4ECB5F2A" w14:textId="4D1C3A21" w:rsidR="00D1108B" w:rsidRDefault="00901663" w:rsidP="004C3EA9">
      <w:pPr>
        <w:jc w:val="center"/>
        <w:rPr>
          <w:rFonts w:cs="Arial"/>
          <w:b/>
          <w:bCs/>
          <w:color w:val="FF0000"/>
          <w:sz w:val="28"/>
          <w:szCs w:val="28"/>
        </w:rPr>
      </w:pPr>
      <w:r>
        <w:rPr>
          <w:rFonts w:eastAsiaTheme="minorHAnsi" w:cs="Arial"/>
          <w:b/>
          <w:bCs/>
          <w:color w:val="000000"/>
          <w:sz w:val="28"/>
          <w:szCs w:val="28"/>
        </w:rPr>
        <w:t xml:space="preserve">MEETING ID: </w:t>
      </w:r>
      <w:r w:rsidR="00156AAE" w:rsidRPr="00156AAE">
        <w:rPr>
          <w:rFonts w:eastAsiaTheme="minorHAnsi" w:cs="Arial"/>
          <w:b/>
          <w:bCs/>
          <w:color w:val="FF0000"/>
          <w:sz w:val="28"/>
          <w:szCs w:val="28"/>
        </w:rPr>
        <w:t>823 7096 2452</w:t>
      </w:r>
      <w:r>
        <w:rPr>
          <w:rFonts w:eastAsiaTheme="minorHAnsi" w:cs="Arial"/>
          <w:b/>
          <w:bCs/>
          <w:color w:val="FF0000"/>
          <w:sz w:val="28"/>
          <w:szCs w:val="28"/>
        </w:rPr>
        <w:t>, pass</w:t>
      </w:r>
      <w:r w:rsidR="00156AAE">
        <w:rPr>
          <w:rFonts w:eastAsiaTheme="minorHAnsi" w:cs="Arial"/>
          <w:b/>
          <w:bCs/>
          <w:color w:val="FF0000"/>
          <w:sz w:val="28"/>
          <w:szCs w:val="28"/>
        </w:rPr>
        <w:t>code</w:t>
      </w:r>
      <w:r>
        <w:rPr>
          <w:rFonts w:eastAsiaTheme="minorHAnsi" w:cs="Arial"/>
          <w:b/>
          <w:bCs/>
          <w:color w:val="FF0000"/>
          <w:sz w:val="28"/>
          <w:szCs w:val="28"/>
        </w:rPr>
        <w:t xml:space="preserve"> </w:t>
      </w:r>
      <w:r w:rsidR="00156AAE" w:rsidRPr="00156AAE">
        <w:rPr>
          <w:b/>
          <w:bCs/>
          <w:color w:val="FF0000"/>
          <w:sz w:val="28"/>
          <w:szCs w:val="28"/>
        </w:rPr>
        <w:t>897420</w:t>
      </w:r>
    </w:p>
    <w:p w14:paraId="51EB5EC7" w14:textId="2A55EB96" w:rsidR="00D1108B" w:rsidRDefault="00D1108B" w:rsidP="00D1108B">
      <w:pPr>
        <w:jc w:val="center"/>
        <w:rPr>
          <w:b/>
          <w:bCs/>
          <w:noProof/>
          <w:sz w:val="28"/>
          <w:szCs w:val="28"/>
        </w:rPr>
      </w:pPr>
      <w:r w:rsidRPr="00A17351">
        <w:rPr>
          <w:noProof/>
          <w:sz w:val="28"/>
          <w:szCs w:val="28"/>
        </w:rPr>
        <w:drawing>
          <wp:inline distT="0" distB="0" distL="0" distR="0" wp14:anchorId="4D50465F" wp14:editId="1BA881F5">
            <wp:extent cx="647700" cy="647700"/>
            <wp:effectExtent l="0" t="0" r="0" b="0"/>
            <wp:docPr id="4" name="Picture 4" descr="Picture of a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HERNAN1\Local Settings\Temporary Internet Files\Content.IE5\NAA8W24F\MCj043480400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D1108B">
        <w:rPr>
          <w:rFonts w:cs="Arial"/>
          <w:b/>
          <w:bCs/>
          <w:sz w:val="28"/>
          <w:szCs w:val="28"/>
        </w:rPr>
        <w:t xml:space="preserve">Tuesday, </w:t>
      </w:r>
      <w:r w:rsidR="00156AAE">
        <w:rPr>
          <w:rFonts w:cs="Arial"/>
          <w:b/>
          <w:bCs/>
          <w:sz w:val="28"/>
          <w:szCs w:val="28"/>
        </w:rPr>
        <w:t>September 28</w:t>
      </w:r>
      <w:r w:rsidR="008E0F6F">
        <w:rPr>
          <w:rFonts w:cs="Arial"/>
          <w:b/>
          <w:bCs/>
          <w:sz w:val="28"/>
          <w:szCs w:val="28"/>
        </w:rPr>
        <w:t>,</w:t>
      </w:r>
      <w:r w:rsidR="004C3EA9">
        <w:rPr>
          <w:rFonts w:cs="Arial"/>
          <w:b/>
          <w:bCs/>
          <w:sz w:val="28"/>
          <w:szCs w:val="28"/>
        </w:rPr>
        <w:t xml:space="preserve"> 2021</w:t>
      </w:r>
      <w:r w:rsidRPr="00D1108B">
        <w:rPr>
          <w:noProof/>
          <w:sz w:val="28"/>
          <w:szCs w:val="28"/>
        </w:rPr>
        <w:t xml:space="preserve"> </w:t>
      </w:r>
      <w:r w:rsidRPr="00A17351">
        <w:rPr>
          <w:noProof/>
          <w:sz w:val="28"/>
          <w:szCs w:val="28"/>
        </w:rPr>
        <w:drawing>
          <wp:inline distT="0" distB="0" distL="0" distR="0" wp14:anchorId="230E808F" wp14:editId="7E66C4DD">
            <wp:extent cx="600075" cy="600075"/>
            <wp:effectExtent l="0" t="0" r="9525" b="9525"/>
            <wp:docPr id="3" name="Picture 3" descr="picture of a clo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232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D1108B">
        <w:rPr>
          <w:b/>
          <w:bCs/>
          <w:noProof/>
          <w:sz w:val="28"/>
          <w:szCs w:val="28"/>
        </w:rPr>
        <w:t xml:space="preserve">6:00pm to </w:t>
      </w:r>
      <w:r w:rsidR="00156AAE">
        <w:rPr>
          <w:b/>
          <w:bCs/>
          <w:noProof/>
          <w:sz w:val="28"/>
          <w:szCs w:val="28"/>
        </w:rPr>
        <w:t>8</w:t>
      </w:r>
      <w:r w:rsidRPr="00D1108B">
        <w:rPr>
          <w:b/>
          <w:bCs/>
          <w:noProof/>
          <w:sz w:val="28"/>
          <w:szCs w:val="28"/>
        </w:rPr>
        <w:t>:00pm</w:t>
      </w:r>
    </w:p>
    <w:p w14:paraId="4D0B9C46" w14:textId="7ADB3886" w:rsidR="00D1108B" w:rsidRPr="00D1108B" w:rsidRDefault="00D1108B" w:rsidP="004C3EA9">
      <w:pPr>
        <w:jc w:val="center"/>
        <w:rPr>
          <w:rFonts w:cs="Arial"/>
          <w:i/>
          <w:szCs w:val="24"/>
        </w:rPr>
      </w:pPr>
      <w:r w:rsidRPr="00D1108B">
        <w:rPr>
          <w:rFonts w:cs="Arial"/>
          <w:i/>
          <w:szCs w:val="24"/>
        </w:rPr>
        <w:t xml:space="preserve">Pursuant to Government Code Sections 11123.1 and 11125(f), individuals with disabilities who require accessible alternative formats of the agenda and related meeting materials and/or auxiliary aids/services to participate in the meeting, should contact </w:t>
      </w:r>
      <w:r w:rsidR="00156AAE">
        <w:rPr>
          <w:rFonts w:cs="Arial"/>
          <w:i/>
          <w:szCs w:val="24"/>
        </w:rPr>
        <w:t>Marigene Tacan-Regan</w:t>
      </w:r>
      <w:r w:rsidRPr="00D1108B">
        <w:rPr>
          <w:rFonts w:cs="Arial"/>
          <w:i/>
          <w:szCs w:val="24"/>
        </w:rPr>
        <w:t xml:space="preserve"> at the SCDD North Valley Hills Office </w:t>
      </w:r>
    </w:p>
    <w:p w14:paraId="517711BB" w14:textId="77777777" w:rsidR="00D1108B" w:rsidRPr="00D1108B" w:rsidRDefault="00D1108B" w:rsidP="00D1108B">
      <w:pPr>
        <w:jc w:val="center"/>
        <w:rPr>
          <w:rFonts w:cs="Arial"/>
          <w:i/>
          <w:szCs w:val="24"/>
        </w:rPr>
      </w:pPr>
      <w:r w:rsidRPr="00D1108B">
        <w:rPr>
          <w:rFonts w:cs="Arial"/>
          <w:i/>
          <w:szCs w:val="24"/>
        </w:rPr>
        <w:t xml:space="preserve">2529 W. March Lane Suite 105 or by phone: 209-473-6930 or </w:t>
      </w:r>
    </w:p>
    <w:p w14:paraId="5FF006C7" w14:textId="77777777" w:rsidR="00D1108B" w:rsidRPr="00D1108B" w:rsidRDefault="00D1108B" w:rsidP="00D1108B">
      <w:pPr>
        <w:jc w:val="center"/>
        <w:rPr>
          <w:rFonts w:cs="Arial"/>
          <w:i/>
          <w:szCs w:val="24"/>
        </w:rPr>
      </w:pPr>
      <w:r w:rsidRPr="00D1108B">
        <w:rPr>
          <w:rFonts w:cs="Arial"/>
          <w:i/>
          <w:szCs w:val="24"/>
        </w:rPr>
        <w:t xml:space="preserve">Email: </w:t>
      </w:r>
      <w:hyperlink r:id="rId15" w:history="1">
        <w:r w:rsidRPr="00D1108B">
          <w:rPr>
            <w:rStyle w:val="Hyperlink"/>
            <w:rFonts w:cs="Arial"/>
            <w:i/>
            <w:szCs w:val="24"/>
          </w:rPr>
          <w:t>northvalleyhills@scdd.ca.gov</w:t>
        </w:r>
      </w:hyperlink>
      <w:r w:rsidRPr="00D1108B">
        <w:rPr>
          <w:rFonts w:cs="Arial"/>
          <w:i/>
          <w:szCs w:val="24"/>
        </w:rPr>
        <w:t xml:space="preserve">  </w:t>
      </w:r>
    </w:p>
    <w:p w14:paraId="346D5F48" w14:textId="6F398DBC" w:rsidR="00A17351" w:rsidRPr="00BE7736" w:rsidRDefault="00D1108B" w:rsidP="00BE7736">
      <w:pPr>
        <w:jc w:val="center"/>
        <w:rPr>
          <w:rFonts w:cs="Arial"/>
          <w:i/>
          <w:szCs w:val="24"/>
        </w:rPr>
      </w:pPr>
      <w:r w:rsidRPr="004C3EA9">
        <w:rPr>
          <w:rFonts w:cs="Arial"/>
          <w:i/>
          <w:szCs w:val="24"/>
        </w:rPr>
        <w:t xml:space="preserve">Requests must be received by 5 pm, on Thursday, </w:t>
      </w:r>
      <w:r w:rsidR="00156AAE">
        <w:rPr>
          <w:rFonts w:cs="Arial"/>
          <w:i/>
          <w:szCs w:val="24"/>
        </w:rPr>
        <w:t>Sept 23</w:t>
      </w:r>
      <w:r w:rsidR="004C3EA9" w:rsidRPr="004C3EA9">
        <w:rPr>
          <w:rFonts w:cs="Arial"/>
          <w:i/>
          <w:szCs w:val="24"/>
        </w:rPr>
        <w:t>, 2021</w:t>
      </w:r>
    </w:p>
    <w:p w14:paraId="5D827630" w14:textId="7E050453" w:rsidR="00A17351" w:rsidRPr="00757997" w:rsidRDefault="00F970A2" w:rsidP="00F1785E">
      <w:pPr>
        <w:jc w:val="center"/>
        <w:rPr>
          <w:b/>
          <w:sz w:val="72"/>
          <w:szCs w:val="72"/>
          <w:u w:val="single"/>
        </w:rPr>
      </w:pPr>
      <w:r w:rsidRPr="00757997">
        <w:rPr>
          <w:b/>
          <w:sz w:val="72"/>
          <w:szCs w:val="72"/>
          <w:u w:val="single"/>
        </w:rPr>
        <w:lastRenderedPageBreak/>
        <w:t>AGENDA</w:t>
      </w:r>
    </w:p>
    <w:p w14:paraId="2183CFFA" w14:textId="77777777" w:rsidR="00757997" w:rsidRPr="00F1785E" w:rsidRDefault="00757997" w:rsidP="00F1785E">
      <w:pPr>
        <w:jc w:val="center"/>
        <w:rPr>
          <w:b/>
          <w:sz w:val="40"/>
          <w:szCs w:val="40"/>
          <w:u w:val="single"/>
        </w:rPr>
      </w:pPr>
    </w:p>
    <w:p w14:paraId="70FCFB68" w14:textId="77777777" w:rsidR="00F970A2" w:rsidRDefault="00F970A2" w:rsidP="00F970A2">
      <w:pPr>
        <w:rPr>
          <w:b/>
          <w:sz w:val="28"/>
          <w:szCs w:val="28"/>
          <w:u w:val="single"/>
        </w:rPr>
      </w:pPr>
    </w:p>
    <w:p w14:paraId="3445BB2B" w14:textId="77777777" w:rsidR="00F970A2" w:rsidRDefault="00F970A2" w:rsidP="00F1785E">
      <w:pPr>
        <w:jc w:val="both"/>
        <w:rPr>
          <w:b/>
          <w:sz w:val="28"/>
          <w:szCs w:val="28"/>
          <w:u w:val="single"/>
        </w:rPr>
      </w:pPr>
      <w:r>
        <w:rPr>
          <w:noProof/>
        </w:rPr>
        <w:drawing>
          <wp:inline distT="0" distB="0" distL="0" distR="0" wp14:anchorId="209B6A9D" wp14:editId="0555BAA4">
            <wp:extent cx="819150" cy="666750"/>
            <wp:effectExtent l="0" t="0" r="0" b="0"/>
            <wp:docPr id="17" name="Picture 17" descr="A gavel striking the pad to call meeting to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1951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14:paraId="722A3A28" w14:textId="77777777" w:rsidR="00F970A2" w:rsidRPr="00F970A2" w:rsidRDefault="00F970A2" w:rsidP="00F970A2">
      <w:pPr>
        <w:rPr>
          <w:b/>
          <w:sz w:val="28"/>
          <w:szCs w:val="28"/>
          <w:u w:val="single"/>
        </w:rPr>
      </w:pPr>
      <w:r>
        <w:rPr>
          <w:sz w:val="28"/>
          <w:szCs w:val="28"/>
        </w:rPr>
        <w:t xml:space="preserve">6:00pm - </w:t>
      </w:r>
      <w:r w:rsidRPr="00E655E9">
        <w:rPr>
          <w:b/>
          <w:sz w:val="28"/>
          <w:szCs w:val="28"/>
        </w:rPr>
        <w:t>Call to Order and Introductions</w:t>
      </w:r>
      <w:r>
        <w:rPr>
          <w:sz w:val="28"/>
          <w:szCs w:val="28"/>
        </w:rPr>
        <w:t xml:space="preserve"> – </w:t>
      </w:r>
      <w:r>
        <w:rPr>
          <w:b/>
          <w:sz w:val="28"/>
          <w:szCs w:val="28"/>
        </w:rPr>
        <w:t>Ybarra</w:t>
      </w:r>
      <w:r w:rsidRPr="0067206D">
        <w:rPr>
          <w:b/>
          <w:sz w:val="28"/>
          <w:szCs w:val="28"/>
        </w:rPr>
        <w:t xml:space="preserve"> </w:t>
      </w:r>
      <w:r>
        <w:rPr>
          <w:sz w:val="28"/>
          <w:szCs w:val="28"/>
        </w:rPr>
        <w:t xml:space="preserve">   </w:t>
      </w:r>
    </w:p>
    <w:p w14:paraId="5906130E" w14:textId="77777777" w:rsidR="00F970A2" w:rsidRDefault="00F970A2" w:rsidP="00F970A2">
      <w:pPr>
        <w:rPr>
          <w:sz w:val="28"/>
          <w:szCs w:val="28"/>
        </w:rPr>
      </w:pPr>
    </w:p>
    <w:p w14:paraId="5915EA1C" w14:textId="77777777" w:rsidR="00F970A2" w:rsidRDefault="00F970A2" w:rsidP="00F1785E">
      <w:pPr>
        <w:rPr>
          <w:b/>
          <w:sz w:val="28"/>
          <w:szCs w:val="28"/>
        </w:rPr>
      </w:pPr>
      <w:r>
        <w:rPr>
          <w:noProof/>
        </w:rPr>
        <w:drawing>
          <wp:inline distT="0" distB="0" distL="0" distR="0" wp14:anchorId="44E5E27F" wp14:editId="422EEF77">
            <wp:extent cx="571500" cy="704850"/>
            <wp:effectExtent l="0" t="0" r="0" b="0"/>
            <wp:docPr id="16" name="Picture 16" descr="Picture of a paper that says minutes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ut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14:paraId="38C30ED6" w14:textId="0C7495ED" w:rsidR="00F970A2" w:rsidRPr="00F970A2" w:rsidRDefault="00F970A2" w:rsidP="00F970A2">
      <w:pPr>
        <w:rPr>
          <w:sz w:val="28"/>
          <w:szCs w:val="28"/>
        </w:rPr>
      </w:pPr>
      <w:r w:rsidRPr="00B40AA2">
        <w:rPr>
          <w:b/>
          <w:sz w:val="28"/>
          <w:szCs w:val="28"/>
        </w:rPr>
        <w:t xml:space="preserve">Approval of </w:t>
      </w:r>
      <w:r>
        <w:rPr>
          <w:b/>
          <w:sz w:val="28"/>
          <w:szCs w:val="28"/>
        </w:rPr>
        <w:t>Minutes</w:t>
      </w:r>
      <w:r>
        <w:rPr>
          <w:sz w:val="28"/>
          <w:szCs w:val="28"/>
        </w:rPr>
        <w:t xml:space="preserve">– </w:t>
      </w:r>
      <w:r w:rsidRPr="0067206D">
        <w:rPr>
          <w:b/>
          <w:sz w:val="28"/>
          <w:szCs w:val="28"/>
        </w:rPr>
        <w:t>ALL</w:t>
      </w:r>
      <w:r>
        <w:rPr>
          <w:sz w:val="28"/>
          <w:szCs w:val="28"/>
        </w:rPr>
        <w:t xml:space="preserve">    </w:t>
      </w:r>
      <w:r w:rsidRPr="009D4B57">
        <w:rPr>
          <w:b/>
          <w:i/>
          <w:sz w:val="28"/>
          <w:szCs w:val="28"/>
        </w:rPr>
        <w:t>ACTION</w:t>
      </w:r>
    </w:p>
    <w:p w14:paraId="2E1CF957" w14:textId="61F28127" w:rsidR="00F970A2" w:rsidRDefault="00F970A2" w:rsidP="00F970A2">
      <w:pPr>
        <w:rPr>
          <w:sz w:val="28"/>
          <w:szCs w:val="28"/>
        </w:rPr>
      </w:pPr>
      <w:r>
        <w:rPr>
          <w:sz w:val="28"/>
          <w:szCs w:val="28"/>
        </w:rPr>
        <w:t xml:space="preserve">Minutes from </w:t>
      </w:r>
      <w:r w:rsidR="00156AAE">
        <w:rPr>
          <w:sz w:val="28"/>
          <w:szCs w:val="28"/>
        </w:rPr>
        <w:t>July 20</w:t>
      </w:r>
      <w:r w:rsidR="0085184F">
        <w:rPr>
          <w:sz w:val="28"/>
          <w:szCs w:val="28"/>
        </w:rPr>
        <w:t>, 202</w:t>
      </w:r>
      <w:r w:rsidR="005C21C9">
        <w:rPr>
          <w:sz w:val="28"/>
          <w:szCs w:val="28"/>
        </w:rPr>
        <w:t>1</w:t>
      </w:r>
      <w:r w:rsidR="00D1108B">
        <w:rPr>
          <w:sz w:val="28"/>
          <w:szCs w:val="28"/>
        </w:rPr>
        <w:t xml:space="preserve"> </w:t>
      </w:r>
    </w:p>
    <w:p w14:paraId="28965107" w14:textId="77777777" w:rsidR="00F1785E" w:rsidRDefault="00F1785E" w:rsidP="00F970A2">
      <w:pPr>
        <w:rPr>
          <w:sz w:val="28"/>
          <w:szCs w:val="28"/>
        </w:rPr>
      </w:pPr>
    </w:p>
    <w:p w14:paraId="29AF4BE4" w14:textId="77777777" w:rsidR="00F970A2" w:rsidRDefault="00F970A2" w:rsidP="00F970A2">
      <w:pPr>
        <w:rPr>
          <w:sz w:val="28"/>
          <w:szCs w:val="28"/>
        </w:rPr>
      </w:pPr>
      <w:r>
        <w:rPr>
          <w:sz w:val="28"/>
          <w:szCs w:val="28"/>
        </w:rPr>
        <w:t xml:space="preserve"> </w:t>
      </w:r>
      <w:r>
        <w:rPr>
          <w:noProof/>
        </w:rPr>
        <w:drawing>
          <wp:inline distT="0" distB="0" distL="0" distR="0" wp14:anchorId="1DA56D18" wp14:editId="6E56E26B">
            <wp:extent cx="666750" cy="676275"/>
            <wp:effectExtent l="0" t="0" r="0" b="9525"/>
            <wp:docPr id="15" name="Picture 15" descr="Public In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blic Inpu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14:paraId="44FF3535" w14:textId="77777777" w:rsidR="00F970A2" w:rsidRDefault="00F970A2" w:rsidP="00F970A2">
      <w:pPr>
        <w:rPr>
          <w:sz w:val="28"/>
          <w:szCs w:val="28"/>
        </w:rPr>
      </w:pPr>
      <w:r w:rsidRPr="00772001">
        <w:rPr>
          <w:b/>
          <w:sz w:val="28"/>
          <w:szCs w:val="28"/>
        </w:rPr>
        <w:t>PUBLIC COMMENT</w:t>
      </w:r>
      <w:r>
        <w:rPr>
          <w:sz w:val="28"/>
          <w:szCs w:val="28"/>
        </w:rPr>
        <w:t xml:space="preserve"> - </w:t>
      </w:r>
    </w:p>
    <w:p w14:paraId="0DA901C2" w14:textId="159580CB" w:rsidR="00F970A2" w:rsidRDefault="00F970A2" w:rsidP="00F970A2">
      <w:pPr>
        <w:rPr>
          <w:i/>
          <w:szCs w:val="24"/>
        </w:rPr>
      </w:pPr>
      <w:r>
        <w:rPr>
          <w:i/>
          <w:szCs w:val="24"/>
        </w:rPr>
        <w:t xml:space="preserve">This item is for members of the public to comment and/or present information to the Regional Office. Each person will be afforded up to three minutes to speak. Written requests, if any, will be considered first. The Regional Office will also provide public comment, not to exceed a total of seven minutes, for public comment prior to action on each agenda item.  </w:t>
      </w:r>
    </w:p>
    <w:p w14:paraId="237AB135" w14:textId="77777777" w:rsidR="00757997" w:rsidRDefault="00757997" w:rsidP="00F970A2">
      <w:pPr>
        <w:rPr>
          <w:i/>
          <w:szCs w:val="24"/>
        </w:rPr>
      </w:pPr>
    </w:p>
    <w:p w14:paraId="27B5183D" w14:textId="3CEE8104" w:rsidR="00F970A2" w:rsidRDefault="00F1785E" w:rsidP="00F970A2">
      <w:pPr>
        <w:rPr>
          <w:i/>
          <w:szCs w:val="24"/>
        </w:rPr>
      </w:pPr>
      <w:r>
        <w:rPr>
          <w:i/>
          <w:szCs w:val="24"/>
        </w:rPr>
        <w:t xml:space="preserve"> </w:t>
      </w:r>
      <w:bookmarkStart w:id="2" w:name="_GoBack"/>
      <w:r w:rsidR="008E0F6F">
        <w:rPr>
          <w:i/>
          <w:noProof/>
          <w:szCs w:val="24"/>
        </w:rPr>
        <w:drawing>
          <wp:inline distT="0" distB="0" distL="0" distR="0" wp14:anchorId="24D84189" wp14:editId="34F989B9">
            <wp:extent cx="685800" cy="794968"/>
            <wp:effectExtent l="0" t="0" r="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1094" cy="847473"/>
                    </a:xfrm>
                    <a:prstGeom prst="rect">
                      <a:avLst/>
                    </a:prstGeom>
                  </pic:spPr>
                </pic:pic>
              </a:graphicData>
            </a:graphic>
          </wp:inline>
        </w:drawing>
      </w:r>
      <w:bookmarkEnd w:id="2"/>
    </w:p>
    <w:p w14:paraId="0332EB64" w14:textId="09DD0557" w:rsidR="00757997" w:rsidRDefault="00757997" w:rsidP="00F970A2">
      <w:pPr>
        <w:rPr>
          <w:i/>
          <w:szCs w:val="24"/>
        </w:rPr>
      </w:pPr>
    </w:p>
    <w:p w14:paraId="696FAECE" w14:textId="05E4E90B" w:rsidR="00F970A2" w:rsidRPr="006A5A38" w:rsidRDefault="00F970A2" w:rsidP="00F970A2">
      <w:pPr>
        <w:rPr>
          <w:sz w:val="28"/>
          <w:szCs w:val="28"/>
        </w:rPr>
      </w:pPr>
      <w:r>
        <w:rPr>
          <w:i/>
          <w:szCs w:val="24"/>
        </w:rPr>
        <w:t xml:space="preserve"> </w:t>
      </w:r>
      <w:r w:rsidRPr="001A5412">
        <w:rPr>
          <w:b/>
          <w:sz w:val="28"/>
          <w:szCs w:val="28"/>
        </w:rPr>
        <w:t>PRESENTATION</w:t>
      </w:r>
      <w:r>
        <w:rPr>
          <w:b/>
          <w:sz w:val="28"/>
          <w:szCs w:val="28"/>
        </w:rPr>
        <w:t xml:space="preserve"> –</w:t>
      </w:r>
      <w:r w:rsidR="00A829D4">
        <w:rPr>
          <w:sz w:val="28"/>
          <w:szCs w:val="28"/>
        </w:rPr>
        <w:t xml:space="preserve">What’s New at VMRC? </w:t>
      </w:r>
      <w:r w:rsidR="008E0F6F">
        <w:rPr>
          <w:sz w:val="28"/>
          <w:szCs w:val="28"/>
        </w:rPr>
        <w:t xml:space="preserve"> </w:t>
      </w:r>
      <w:r>
        <w:rPr>
          <w:b/>
          <w:i/>
          <w:sz w:val="28"/>
          <w:szCs w:val="28"/>
        </w:rPr>
        <w:t>INFORMATION</w:t>
      </w:r>
    </w:p>
    <w:p w14:paraId="0780BD60" w14:textId="4AEDDE26" w:rsidR="00F970A2" w:rsidRDefault="00A829D4" w:rsidP="00BE7736">
      <w:pPr>
        <w:rPr>
          <w:bCs/>
          <w:iCs/>
          <w:sz w:val="28"/>
          <w:szCs w:val="28"/>
        </w:rPr>
      </w:pPr>
      <w:r>
        <w:rPr>
          <w:bCs/>
          <w:iCs/>
          <w:sz w:val="28"/>
          <w:szCs w:val="28"/>
        </w:rPr>
        <w:t>Tony Anderson- VMRC Executive Director</w:t>
      </w:r>
    </w:p>
    <w:p w14:paraId="4F32429B" w14:textId="77777777" w:rsidR="006F2DCE" w:rsidRPr="00757997" w:rsidRDefault="006F2DCE" w:rsidP="006F2DCE">
      <w:pPr>
        <w:rPr>
          <w:bCs/>
          <w:iCs/>
          <w:sz w:val="28"/>
          <w:szCs w:val="28"/>
        </w:rPr>
      </w:pPr>
    </w:p>
    <w:p w14:paraId="70EDB635" w14:textId="77777777" w:rsidR="00F1785E" w:rsidRDefault="00F970A2" w:rsidP="00F1785E">
      <w:pPr>
        <w:jc w:val="both"/>
        <w:rPr>
          <w:b/>
          <w:sz w:val="28"/>
          <w:szCs w:val="28"/>
        </w:rPr>
      </w:pPr>
      <w:r>
        <w:rPr>
          <w:noProof/>
        </w:rPr>
        <w:drawing>
          <wp:inline distT="0" distB="0" distL="0" distR="0" wp14:anchorId="27200DF2" wp14:editId="10D7AF0E">
            <wp:extent cx="796925" cy="899795"/>
            <wp:effectExtent l="0" t="0" r="3175" b="0"/>
            <wp:docPr id="13" name="Picture 13" descr="RE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C Repo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6925" cy="899795"/>
                    </a:xfrm>
                    <a:prstGeom prst="rect">
                      <a:avLst/>
                    </a:prstGeom>
                    <a:noFill/>
                    <a:ln>
                      <a:noFill/>
                    </a:ln>
                  </pic:spPr>
                </pic:pic>
              </a:graphicData>
            </a:graphic>
          </wp:inline>
        </w:drawing>
      </w:r>
      <w:r>
        <w:rPr>
          <w:b/>
          <w:sz w:val="28"/>
          <w:szCs w:val="28"/>
        </w:rPr>
        <w:t xml:space="preserve"> </w:t>
      </w:r>
    </w:p>
    <w:p w14:paraId="6A740125" w14:textId="77777777" w:rsidR="00F970A2" w:rsidRPr="00F1785E" w:rsidRDefault="00F970A2" w:rsidP="00F1785E">
      <w:pPr>
        <w:jc w:val="both"/>
        <w:rPr>
          <w:b/>
          <w:sz w:val="28"/>
          <w:szCs w:val="28"/>
        </w:rPr>
      </w:pPr>
      <w:r w:rsidRPr="00E655E9">
        <w:rPr>
          <w:b/>
          <w:sz w:val="28"/>
          <w:szCs w:val="28"/>
        </w:rPr>
        <w:t xml:space="preserve">REPORTS </w:t>
      </w:r>
      <w:r>
        <w:rPr>
          <w:b/>
          <w:sz w:val="28"/>
          <w:szCs w:val="28"/>
        </w:rPr>
        <w:t>–</w:t>
      </w:r>
      <w:r>
        <w:rPr>
          <w:b/>
          <w:i/>
          <w:sz w:val="28"/>
          <w:szCs w:val="28"/>
        </w:rPr>
        <w:t xml:space="preserve"> </w:t>
      </w:r>
      <w:r w:rsidRPr="009D4B57">
        <w:rPr>
          <w:b/>
          <w:i/>
          <w:sz w:val="28"/>
          <w:szCs w:val="28"/>
        </w:rPr>
        <w:t>INFORMATION</w:t>
      </w:r>
      <w:r>
        <w:rPr>
          <w:b/>
          <w:i/>
          <w:sz w:val="28"/>
          <w:szCs w:val="28"/>
        </w:rPr>
        <w:t xml:space="preserve"> </w:t>
      </w:r>
    </w:p>
    <w:p w14:paraId="7F5CC5E0" w14:textId="77777777" w:rsidR="00F970A2" w:rsidRPr="003B6304" w:rsidRDefault="00F970A2" w:rsidP="00F970A2">
      <w:pPr>
        <w:numPr>
          <w:ilvl w:val="0"/>
          <w:numId w:val="1"/>
        </w:numPr>
        <w:rPr>
          <w:color w:val="FF0000"/>
          <w:sz w:val="28"/>
          <w:szCs w:val="28"/>
        </w:rPr>
      </w:pPr>
      <w:r>
        <w:rPr>
          <w:sz w:val="28"/>
          <w:szCs w:val="28"/>
        </w:rPr>
        <w:lastRenderedPageBreak/>
        <w:t xml:space="preserve"> VMRC Update- Tony Anderson, Executive Director</w:t>
      </w:r>
    </w:p>
    <w:p w14:paraId="5A041A4E" w14:textId="0DD7316F" w:rsidR="00F970A2" w:rsidRPr="00757997" w:rsidRDefault="00F970A2" w:rsidP="00757997">
      <w:pPr>
        <w:numPr>
          <w:ilvl w:val="0"/>
          <w:numId w:val="1"/>
        </w:numPr>
        <w:rPr>
          <w:sz w:val="28"/>
          <w:szCs w:val="28"/>
        </w:rPr>
      </w:pPr>
      <w:r>
        <w:rPr>
          <w:sz w:val="28"/>
          <w:szCs w:val="28"/>
        </w:rPr>
        <w:t xml:space="preserve"> SCDD Report- Dr. Kilolo Brodie</w:t>
      </w:r>
    </w:p>
    <w:p w14:paraId="6A72107A" w14:textId="47579BAD" w:rsidR="00F970A2" w:rsidRPr="003F36FF" w:rsidRDefault="003F36FF" w:rsidP="003F36FF">
      <w:pPr>
        <w:pStyle w:val="ListParagraph"/>
        <w:numPr>
          <w:ilvl w:val="0"/>
          <w:numId w:val="1"/>
        </w:numPr>
        <w:rPr>
          <w:sz w:val="28"/>
          <w:szCs w:val="28"/>
        </w:rPr>
      </w:pPr>
      <w:r>
        <w:rPr>
          <w:sz w:val="28"/>
          <w:szCs w:val="28"/>
        </w:rPr>
        <w:t xml:space="preserve"> </w:t>
      </w:r>
      <w:r w:rsidR="00F970A2" w:rsidRPr="003F36FF">
        <w:rPr>
          <w:sz w:val="28"/>
          <w:szCs w:val="28"/>
        </w:rPr>
        <w:t>Statewide Self-Advocacy Network (SSAN)</w:t>
      </w:r>
    </w:p>
    <w:p w14:paraId="04D2244A" w14:textId="2B49C74E" w:rsidR="003F36FF" w:rsidRPr="003F36FF" w:rsidRDefault="003F36FF" w:rsidP="003F36FF">
      <w:pPr>
        <w:pStyle w:val="ListParagraph"/>
        <w:numPr>
          <w:ilvl w:val="0"/>
          <w:numId w:val="1"/>
        </w:numPr>
        <w:rPr>
          <w:sz w:val="28"/>
          <w:szCs w:val="28"/>
        </w:rPr>
      </w:pPr>
      <w:r>
        <w:rPr>
          <w:sz w:val="28"/>
          <w:szCs w:val="28"/>
        </w:rPr>
        <w:t xml:space="preserve"> Self-Advocacy Council 6 (SAC6)</w:t>
      </w:r>
    </w:p>
    <w:p w14:paraId="34EF18F9" w14:textId="206A77DF" w:rsidR="00F970A2" w:rsidRDefault="00F1785E" w:rsidP="00F1785E">
      <w:pPr>
        <w:rPr>
          <w:sz w:val="28"/>
          <w:szCs w:val="28"/>
        </w:rPr>
      </w:pPr>
      <w:r>
        <w:rPr>
          <w:sz w:val="28"/>
          <w:szCs w:val="28"/>
        </w:rPr>
        <w:t xml:space="preserve">               </w:t>
      </w:r>
      <w:r w:rsidR="004C3EA9">
        <w:rPr>
          <w:sz w:val="28"/>
          <w:szCs w:val="28"/>
        </w:rPr>
        <w:t>5</w:t>
      </w:r>
      <w:r w:rsidR="00F970A2">
        <w:rPr>
          <w:sz w:val="28"/>
          <w:szCs w:val="28"/>
        </w:rPr>
        <w:t xml:space="preserve">) </w:t>
      </w:r>
      <w:r w:rsidR="00757997">
        <w:rPr>
          <w:sz w:val="28"/>
          <w:szCs w:val="28"/>
        </w:rPr>
        <w:t xml:space="preserve">  </w:t>
      </w:r>
      <w:r w:rsidR="00F970A2" w:rsidRPr="00AC393E">
        <w:rPr>
          <w:sz w:val="28"/>
          <w:szCs w:val="28"/>
        </w:rPr>
        <w:t xml:space="preserve">Staff Report- </w:t>
      </w:r>
      <w:r w:rsidR="00F970A2">
        <w:rPr>
          <w:sz w:val="28"/>
          <w:szCs w:val="28"/>
        </w:rPr>
        <w:t>Hernandez/Lewis/Murray</w:t>
      </w:r>
    </w:p>
    <w:p w14:paraId="539DDD93" w14:textId="11CB8784" w:rsidR="00F970A2" w:rsidRDefault="00F970A2" w:rsidP="006261F7">
      <w:pPr>
        <w:ind w:left="1080"/>
        <w:rPr>
          <w:sz w:val="28"/>
          <w:szCs w:val="28"/>
        </w:rPr>
      </w:pPr>
      <w:r>
        <w:rPr>
          <w:sz w:val="28"/>
          <w:szCs w:val="28"/>
        </w:rPr>
        <w:t xml:space="preserve">         </w:t>
      </w:r>
      <w:r w:rsidR="003F36FF">
        <w:rPr>
          <w:sz w:val="28"/>
          <w:szCs w:val="28"/>
        </w:rPr>
        <w:t>North Valley Hills Office Update</w:t>
      </w:r>
    </w:p>
    <w:p w14:paraId="481A9663" w14:textId="7A496CD3" w:rsidR="00A829D4" w:rsidRDefault="00A829D4" w:rsidP="006261F7">
      <w:pPr>
        <w:ind w:left="1080"/>
        <w:rPr>
          <w:sz w:val="28"/>
          <w:szCs w:val="28"/>
        </w:rPr>
      </w:pPr>
      <w:r>
        <w:rPr>
          <w:sz w:val="28"/>
          <w:szCs w:val="28"/>
        </w:rPr>
        <w:t xml:space="preserve">         Quality Assessment Program </w:t>
      </w:r>
    </w:p>
    <w:p w14:paraId="5F236B96" w14:textId="77777777" w:rsidR="00A829D4" w:rsidRDefault="004C3EA9" w:rsidP="006261F7">
      <w:pPr>
        <w:ind w:left="1080"/>
        <w:rPr>
          <w:sz w:val="28"/>
          <w:szCs w:val="28"/>
        </w:rPr>
      </w:pPr>
      <w:r>
        <w:rPr>
          <w:sz w:val="28"/>
          <w:szCs w:val="28"/>
        </w:rPr>
        <w:t xml:space="preserve">         Self Determination Program Update</w:t>
      </w:r>
    </w:p>
    <w:p w14:paraId="15EA4A50" w14:textId="6356BE33" w:rsidR="00F970A2" w:rsidRDefault="00A829D4" w:rsidP="006261F7">
      <w:pPr>
        <w:ind w:left="1080"/>
        <w:rPr>
          <w:sz w:val="28"/>
          <w:szCs w:val="28"/>
        </w:rPr>
      </w:pPr>
      <w:r>
        <w:rPr>
          <w:sz w:val="28"/>
          <w:szCs w:val="28"/>
        </w:rPr>
        <w:t xml:space="preserve">         2022 Meetings Dates &amp; Times &amp; Bagley Keene Update</w:t>
      </w:r>
      <w:r w:rsidR="004C3EA9">
        <w:rPr>
          <w:sz w:val="28"/>
          <w:szCs w:val="28"/>
        </w:rPr>
        <w:t xml:space="preserve"> </w:t>
      </w:r>
    </w:p>
    <w:p w14:paraId="5831A27F" w14:textId="7F313FA0" w:rsidR="00F970A2" w:rsidRDefault="00EF0D06" w:rsidP="00EF0D06">
      <w:pPr>
        <w:ind w:left="1080"/>
        <w:rPr>
          <w:sz w:val="28"/>
          <w:szCs w:val="28"/>
        </w:rPr>
      </w:pPr>
      <w:r>
        <w:rPr>
          <w:sz w:val="28"/>
          <w:szCs w:val="28"/>
        </w:rPr>
        <w:t xml:space="preserve">         </w:t>
      </w:r>
      <w:r w:rsidR="00F970A2">
        <w:rPr>
          <w:sz w:val="28"/>
          <w:szCs w:val="28"/>
        </w:rPr>
        <w:t>Announcements</w:t>
      </w:r>
    </w:p>
    <w:p w14:paraId="38BC6885" w14:textId="6374D5D4" w:rsidR="00EF0D06" w:rsidRPr="008408F2" w:rsidRDefault="00EF0D06" w:rsidP="00EF0D06">
      <w:pPr>
        <w:ind w:left="1080"/>
        <w:rPr>
          <w:b/>
          <w:bCs/>
          <w:sz w:val="28"/>
          <w:szCs w:val="28"/>
        </w:rPr>
      </w:pPr>
      <w:r>
        <w:rPr>
          <w:sz w:val="28"/>
          <w:szCs w:val="28"/>
        </w:rPr>
        <w:t xml:space="preserve">  </w:t>
      </w:r>
      <w:r w:rsidR="004C3EA9">
        <w:rPr>
          <w:sz w:val="28"/>
          <w:szCs w:val="28"/>
        </w:rPr>
        <w:t>6</w:t>
      </w:r>
      <w:r>
        <w:rPr>
          <w:sz w:val="28"/>
          <w:szCs w:val="28"/>
        </w:rPr>
        <w:t xml:space="preserve">)   </w:t>
      </w:r>
      <w:r w:rsidRPr="00EF0D06">
        <w:rPr>
          <w:b/>
          <w:bCs/>
          <w:sz w:val="28"/>
          <w:szCs w:val="28"/>
        </w:rPr>
        <w:t>NEXT Meeting:</w:t>
      </w:r>
      <w:r w:rsidR="003F36FF">
        <w:rPr>
          <w:b/>
          <w:bCs/>
          <w:sz w:val="28"/>
          <w:szCs w:val="28"/>
        </w:rPr>
        <w:t xml:space="preserve"> </w:t>
      </w:r>
      <w:r w:rsidRPr="00EF0D06">
        <w:rPr>
          <w:b/>
          <w:bCs/>
          <w:sz w:val="28"/>
          <w:szCs w:val="28"/>
        </w:rPr>
        <w:t>Tuesday,</w:t>
      </w:r>
      <w:r w:rsidR="003F36FF">
        <w:rPr>
          <w:b/>
          <w:bCs/>
          <w:sz w:val="28"/>
          <w:szCs w:val="28"/>
        </w:rPr>
        <w:t xml:space="preserve"> </w:t>
      </w:r>
      <w:r w:rsidR="00A829D4">
        <w:rPr>
          <w:b/>
          <w:bCs/>
          <w:sz w:val="28"/>
          <w:szCs w:val="28"/>
        </w:rPr>
        <w:t>January 25</w:t>
      </w:r>
      <w:r w:rsidR="006261F7">
        <w:rPr>
          <w:b/>
          <w:bCs/>
          <w:sz w:val="28"/>
          <w:szCs w:val="28"/>
        </w:rPr>
        <w:t>,</w:t>
      </w:r>
      <w:r w:rsidR="006A5A38">
        <w:rPr>
          <w:b/>
          <w:bCs/>
          <w:sz w:val="28"/>
          <w:szCs w:val="28"/>
        </w:rPr>
        <w:t xml:space="preserve"> 202</w:t>
      </w:r>
      <w:r w:rsidR="00A829D4">
        <w:rPr>
          <w:b/>
          <w:bCs/>
          <w:sz w:val="28"/>
          <w:szCs w:val="28"/>
        </w:rPr>
        <w:t>2</w:t>
      </w:r>
      <w:r w:rsidR="003F36FF">
        <w:rPr>
          <w:b/>
          <w:bCs/>
          <w:sz w:val="28"/>
          <w:szCs w:val="28"/>
        </w:rPr>
        <w:t xml:space="preserve"> </w:t>
      </w:r>
      <w:r w:rsidR="008408F2">
        <w:rPr>
          <w:b/>
          <w:bCs/>
          <w:sz w:val="28"/>
          <w:szCs w:val="28"/>
        </w:rPr>
        <w:t xml:space="preserve">location </w:t>
      </w:r>
      <w:r w:rsidR="003F36FF" w:rsidRPr="008408F2">
        <w:rPr>
          <w:b/>
          <w:bCs/>
          <w:sz w:val="28"/>
          <w:szCs w:val="28"/>
        </w:rPr>
        <w:t>to be determined</w:t>
      </w:r>
    </w:p>
    <w:p w14:paraId="1F62D038" w14:textId="67108AB3" w:rsidR="00EF0D06" w:rsidRPr="0088565A" w:rsidRDefault="00EF0D06" w:rsidP="00EF0D06">
      <w:pPr>
        <w:ind w:left="1080"/>
        <w:rPr>
          <w:sz w:val="28"/>
          <w:szCs w:val="28"/>
        </w:rPr>
      </w:pPr>
    </w:p>
    <w:p w14:paraId="0333CE43" w14:textId="2DDC741D" w:rsidR="00F1785E" w:rsidRDefault="00F970A2" w:rsidP="00F970A2">
      <w:pPr>
        <w:rPr>
          <w:sz w:val="28"/>
          <w:szCs w:val="28"/>
        </w:rPr>
      </w:pPr>
      <w:r>
        <w:rPr>
          <w:b/>
          <w:i/>
          <w:sz w:val="28"/>
          <w:szCs w:val="28"/>
        </w:rPr>
        <w:t xml:space="preserve">                </w:t>
      </w:r>
      <w:r w:rsidR="004C3EA9">
        <w:rPr>
          <w:sz w:val="28"/>
          <w:szCs w:val="28"/>
        </w:rPr>
        <w:t>7</w:t>
      </w:r>
      <w:r w:rsidRPr="0088565A">
        <w:rPr>
          <w:sz w:val="28"/>
          <w:szCs w:val="28"/>
        </w:rPr>
        <w:t>)</w:t>
      </w:r>
      <w:r>
        <w:rPr>
          <w:b/>
          <w:i/>
          <w:sz w:val="28"/>
          <w:szCs w:val="28"/>
        </w:rPr>
        <w:t xml:space="preserve"> </w:t>
      </w:r>
      <w:r>
        <w:rPr>
          <w:sz w:val="28"/>
          <w:szCs w:val="28"/>
        </w:rPr>
        <w:t xml:space="preserve"> Member Reports- ALL- </w:t>
      </w:r>
      <w:r w:rsidRPr="005466F6">
        <w:rPr>
          <w:b/>
          <w:i/>
          <w:sz w:val="28"/>
          <w:szCs w:val="28"/>
        </w:rPr>
        <w:t>Information</w:t>
      </w:r>
      <w:r>
        <w:rPr>
          <w:sz w:val="28"/>
          <w:szCs w:val="28"/>
        </w:rPr>
        <w:t xml:space="preserve">  </w:t>
      </w:r>
    </w:p>
    <w:p w14:paraId="757C97EF" w14:textId="77777777" w:rsidR="00F970A2" w:rsidRDefault="00F970A2" w:rsidP="00F970A2">
      <w:pPr>
        <w:rPr>
          <w:sz w:val="28"/>
          <w:szCs w:val="28"/>
        </w:rPr>
      </w:pPr>
      <w:r>
        <w:rPr>
          <w:sz w:val="28"/>
          <w:szCs w:val="28"/>
        </w:rPr>
        <w:t xml:space="preserve">  </w:t>
      </w:r>
    </w:p>
    <w:p w14:paraId="47DDA37D" w14:textId="77777777" w:rsidR="00F970A2" w:rsidRDefault="00F970A2" w:rsidP="00F970A2">
      <w:pPr>
        <w:rPr>
          <w:sz w:val="28"/>
          <w:szCs w:val="28"/>
        </w:rPr>
      </w:pPr>
      <w:r>
        <w:rPr>
          <w:noProof/>
          <w:sz w:val="28"/>
          <w:szCs w:val="28"/>
        </w:rPr>
        <w:drawing>
          <wp:inline distT="0" distB="0" distL="0" distR="0" wp14:anchorId="5A9F80F5" wp14:editId="34231BC9">
            <wp:extent cx="819150" cy="666750"/>
            <wp:effectExtent l="0" t="0" r="0" b="0"/>
            <wp:docPr id="12" name="Picture 12" descr="A gavel hitting the pad to end th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31951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r>
        <w:rPr>
          <w:sz w:val="28"/>
          <w:szCs w:val="28"/>
        </w:rPr>
        <w:t xml:space="preserve">            </w:t>
      </w:r>
    </w:p>
    <w:p w14:paraId="1CD5BFF7" w14:textId="36598F19" w:rsidR="00F970A2" w:rsidRPr="00655C52" w:rsidRDefault="00F970A2" w:rsidP="00F970A2">
      <w:pPr>
        <w:rPr>
          <w:sz w:val="28"/>
          <w:szCs w:val="28"/>
        </w:rPr>
      </w:pPr>
      <w:r>
        <w:rPr>
          <w:sz w:val="28"/>
          <w:szCs w:val="28"/>
        </w:rPr>
        <w:t xml:space="preserve">                </w:t>
      </w:r>
      <w:r w:rsidR="00A829D4">
        <w:rPr>
          <w:sz w:val="28"/>
          <w:szCs w:val="28"/>
        </w:rPr>
        <w:t>8</w:t>
      </w:r>
      <w:r>
        <w:rPr>
          <w:sz w:val="28"/>
          <w:szCs w:val="28"/>
        </w:rPr>
        <w:t xml:space="preserve">:00pm – </w:t>
      </w:r>
      <w:r w:rsidRPr="00A762B3">
        <w:rPr>
          <w:b/>
          <w:sz w:val="28"/>
          <w:szCs w:val="28"/>
        </w:rPr>
        <w:t>Adjourn</w:t>
      </w:r>
    </w:p>
    <w:p w14:paraId="4F321A21" w14:textId="77777777" w:rsidR="00F970A2" w:rsidRPr="00C771AD" w:rsidRDefault="00F970A2" w:rsidP="00F970A2">
      <w:pPr>
        <w:ind w:firstLine="720"/>
        <w:rPr>
          <w:b/>
          <w:sz w:val="28"/>
          <w:szCs w:val="28"/>
          <w:u w:val="single"/>
        </w:rPr>
      </w:pPr>
    </w:p>
    <w:sectPr w:rsidR="00F970A2" w:rsidRPr="00C771A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00AA2" w14:textId="77777777" w:rsidR="00D768EE" w:rsidRDefault="00D768EE" w:rsidP="00F1785E">
      <w:r>
        <w:separator/>
      </w:r>
    </w:p>
  </w:endnote>
  <w:endnote w:type="continuationSeparator" w:id="0">
    <w:p w14:paraId="6149DE63" w14:textId="77777777" w:rsidR="00D768EE" w:rsidRDefault="00D768EE" w:rsidP="00F1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156072"/>
      <w:docPartObj>
        <w:docPartGallery w:val="Page Numbers (Bottom of Page)"/>
        <w:docPartUnique/>
      </w:docPartObj>
    </w:sdtPr>
    <w:sdtEndPr>
      <w:rPr>
        <w:noProof/>
      </w:rPr>
    </w:sdtEndPr>
    <w:sdtContent>
      <w:p w14:paraId="4A26D572" w14:textId="77777777" w:rsidR="00F1785E" w:rsidRDefault="00F178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D74E87" w14:textId="77777777" w:rsidR="00F1785E" w:rsidRDefault="00F1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AB5C" w14:textId="77777777" w:rsidR="00D768EE" w:rsidRDefault="00D768EE" w:rsidP="00F1785E">
      <w:r>
        <w:separator/>
      </w:r>
    </w:p>
  </w:footnote>
  <w:footnote w:type="continuationSeparator" w:id="0">
    <w:p w14:paraId="2EB2E2F2" w14:textId="77777777" w:rsidR="00D768EE" w:rsidRDefault="00D768EE" w:rsidP="00F1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F27C9"/>
    <w:multiLevelType w:val="hybridMultilevel"/>
    <w:tmpl w:val="E9A27B5E"/>
    <w:lvl w:ilvl="0" w:tplc="39F016F4">
      <w:start w:val="1"/>
      <w:numFmt w:val="decimal"/>
      <w:lvlText w:val="%1)"/>
      <w:lvlJc w:val="left"/>
      <w:pPr>
        <w:ind w:left="1530" w:hanging="360"/>
      </w:pPr>
      <w:rPr>
        <w:rFonts w:ascii="Arial" w:eastAsia="Times New Roman" w:hAnsi="Arial" w:cs="Times New Roman"/>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B2"/>
    <w:rsid w:val="00156AAE"/>
    <w:rsid w:val="003C39B2"/>
    <w:rsid w:val="003F36FF"/>
    <w:rsid w:val="00477CBA"/>
    <w:rsid w:val="004C3EA9"/>
    <w:rsid w:val="005C21C9"/>
    <w:rsid w:val="006261F7"/>
    <w:rsid w:val="006A5A38"/>
    <w:rsid w:val="006F2DCE"/>
    <w:rsid w:val="00746282"/>
    <w:rsid w:val="00757997"/>
    <w:rsid w:val="008408F2"/>
    <w:rsid w:val="0085184F"/>
    <w:rsid w:val="008E0F6F"/>
    <w:rsid w:val="00901663"/>
    <w:rsid w:val="00A17351"/>
    <w:rsid w:val="00A829D4"/>
    <w:rsid w:val="00BE7736"/>
    <w:rsid w:val="00D1108B"/>
    <w:rsid w:val="00D373B9"/>
    <w:rsid w:val="00D768EE"/>
    <w:rsid w:val="00E06C6E"/>
    <w:rsid w:val="00EA7E51"/>
    <w:rsid w:val="00EF0D06"/>
    <w:rsid w:val="00F1785E"/>
    <w:rsid w:val="00F9062F"/>
    <w:rsid w:val="00F9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793A15A"/>
  <w15:chartTrackingRefBased/>
  <w15:docId w15:val="{885315AF-35DF-4489-A4C0-1D61AA15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9B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39B2"/>
    <w:pPr>
      <w:jc w:val="center"/>
      <w:outlineLvl w:val="0"/>
    </w:pPr>
    <w:rPr>
      <w:rFonts w:cs="Arial"/>
      <w:b/>
      <w:bCs/>
      <w:kern w:val="28"/>
      <w:sz w:val="32"/>
      <w:szCs w:val="32"/>
    </w:rPr>
  </w:style>
  <w:style w:type="character" w:customStyle="1" w:styleId="TitleChar">
    <w:name w:val="Title Char"/>
    <w:basedOn w:val="DefaultParagraphFont"/>
    <w:link w:val="Title"/>
    <w:rsid w:val="003C39B2"/>
    <w:rPr>
      <w:rFonts w:ascii="Arial" w:eastAsia="Times New Roman" w:hAnsi="Arial" w:cs="Arial"/>
      <w:b/>
      <w:bCs/>
      <w:kern w:val="28"/>
      <w:sz w:val="32"/>
      <w:szCs w:val="32"/>
    </w:rPr>
  </w:style>
  <w:style w:type="character" w:styleId="Hyperlink">
    <w:name w:val="Hyperlink"/>
    <w:rsid w:val="003C39B2"/>
    <w:rPr>
      <w:color w:val="0000FF"/>
      <w:u w:val="single"/>
    </w:rPr>
  </w:style>
  <w:style w:type="paragraph" w:styleId="BalloonText">
    <w:name w:val="Balloon Text"/>
    <w:basedOn w:val="Normal"/>
    <w:link w:val="BalloonTextChar"/>
    <w:uiPriority w:val="99"/>
    <w:semiHidden/>
    <w:unhideWhenUsed/>
    <w:rsid w:val="00A17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51"/>
    <w:rPr>
      <w:rFonts w:ascii="Segoe UI" w:eastAsia="Times New Roman" w:hAnsi="Segoe UI" w:cs="Segoe UI"/>
      <w:sz w:val="18"/>
      <w:szCs w:val="18"/>
    </w:rPr>
  </w:style>
  <w:style w:type="paragraph" w:styleId="Header">
    <w:name w:val="header"/>
    <w:basedOn w:val="Normal"/>
    <w:link w:val="HeaderChar"/>
    <w:uiPriority w:val="99"/>
    <w:unhideWhenUsed/>
    <w:rsid w:val="00F1785E"/>
    <w:pPr>
      <w:tabs>
        <w:tab w:val="center" w:pos="4680"/>
        <w:tab w:val="right" w:pos="9360"/>
      </w:tabs>
    </w:pPr>
  </w:style>
  <w:style w:type="character" w:customStyle="1" w:styleId="HeaderChar">
    <w:name w:val="Header Char"/>
    <w:basedOn w:val="DefaultParagraphFont"/>
    <w:link w:val="Header"/>
    <w:uiPriority w:val="99"/>
    <w:rsid w:val="00F1785E"/>
    <w:rPr>
      <w:rFonts w:ascii="Arial" w:eastAsia="Times New Roman" w:hAnsi="Arial" w:cs="Times New Roman"/>
      <w:sz w:val="24"/>
      <w:szCs w:val="20"/>
    </w:rPr>
  </w:style>
  <w:style w:type="paragraph" w:styleId="Footer">
    <w:name w:val="footer"/>
    <w:basedOn w:val="Normal"/>
    <w:link w:val="FooterChar"/>
    <w:uiPriority w:val="99"/>
    <w:unhideWhenUsed/>
    <w:rsid w:val="00F1785E"/>
    <w:pPr>
      <w:tabs>
        <w:tab w:val="center" w:pos="4680"/>
        <w:tab w:val="right" w:pos="9360"/>
      </w:tabs>
    </w:pPr>
  </w:style>
  <w:style w:type="character" w:customStyle="1" w:styleId="FooterChar">
    <w:name w:val="Footer Char"/>
    <w:basedOn w:val="DefaultParagraphFont"/>
    <w:link w:val="Footer"/>
    <w:uiPriority w:val="99"/>
    <w:rsid w:val="00F1785E"/>
    <w:rPr>
      <w:rFonts w:ascii="Arial" w:eastAsia="Times New Roman" w:hAnsi="Arial" w:cs="Times New Roman"/>
      <w:sz w:val="24"/>
      <w:szCs w:val="20"/>
    </w:rPr>
  </w:style>
  <w:style w:type="paragraph" w:styleId="PlainText">
    <w:name w:val="Plain Text"/>
    <w:basedOn w:val="Normal"/>
    <w:link w:val="PlainTextChar"/>
    <w:uiPriority w:val="99"/>
    <w:unhideWhenUsed/>
    <w:rsid w:val="00901663"/>
    <w:rPr>
      <w:rFonts w:ascii="Calibri" w:eastAsiaTheme="minorHAnsi" w:hAnsi="Calibri" w:cs="Calibri"/>
      <w:color w:val="365F91" w:themeColor="accent1" w:themeShade="BF"/>
      <w:sz w:val="28"/>
      <w:szCs w:val="21"/>
    </w:rPr>
  </w:style>
  <w:style w:type="character" w:customStyle="1" w:styleId="PlainTextChar">
    <w:name w:val="Plain Text Char"/>
    <w:basedOn w:val="DefaultParagraphFont"/>
    <w:link w:val="PlainText"/>
    <w:uiPriority w:val="99"/>
    <w:rsid w:val="00901663"/>
    <w:rPr>
      <w:rFonts w:ascii="Calibri" w:hAnsi="Calibri" w:cs="Calibri"/>
      <w:color w:val="365F91" w:themeColor="accent1" w:themeShade="BF"/>
      <w:sz w:val="28"/>
      <w:szCs w:val="21"/>
    </w:rPr>
  </w:style>
  <w:style w:type="paragraph" w:styleId="ListParagraph">
    <w:name w:val="List Paragraph"/>
    <w:basedOn w:val="Normal"/>
    <w:uiPriority w:val="34"/>
    <w:qFormat/>
    <w:rsid w:val="003F36FF"/>
    <w:pPr>
      <w:ind w:left="720"/>
      <w:contextualSpacing/>
    </w:pPr>
  </w:style>
  <w:style w:type="character" w:styleId="UnresolvedMention">
    <w:name w:val="Unresolved Mention"/>
    <w:basedOn w:val="DefaultParagraphFont"/>
    <w:uiPriority w:val="99"/>
    <w:semiHidden/>
    <w:unhideWhenUsed/>
    <w:rsid w:val="008E0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7746">
      <w:bodyDiv w:val="1"/>
      <w:marLeft w:val="0"/>
      <w:marRight w:val="0"/>
      <w:marTop w:val="0"/>
      <w:marBottom w:val="0"/>
      <w:divBdr>
        <w:top w:val="none" w:sz="0" w:space="0" w:color="auto"/>
        <w:left w:val="none" w:sz="0" w:space="0" w:color="auto"/>
        <w:bottom w:val="none" w:sz="0" w:space="0" w:color="auto"/>
        <w:right w:val="none" w:sz="0" w:space="0" w:color="auto"/>
      </w:divBdr>
    </w:div>
    <w:div w:id="96874073">
      <w:bodyDiv w:val="1"/>
      <w:marLeft w:val="0"/>
      <w:marRight w:val="0"/>
      <w:marTop w:val="0"/>
      <w:marBottom w:val="0"/>
      <w:divBdr>
        <w:top w:val="none" w:sz="0" w:space="0" w:color="auto"/>
        <w:left w:val="none" w:sz="0" w:space="0" w:color="auto"/>
        <w:bottom w:val="none" w:sz="0" w:space="0" w:color="auto"/>
        <w:right w:val="none" w:sz="0" w:space="0" w:color="auto"/>
      </w:divBdr>
    </w:div>
    <w:div w:id="163010375">
      <w:bodyDiv w:val="1"/>
      <w:marLeft w:val="0"/>
      <w:marRight w:val="0"/>
      <w:marTop w:val="0"/>
      <w:marBottom w:val="0"/>
      <w:divBdr>
        <w:top w:val="none" w:sz="0" w:space="0" w:color="auto"/>
        <w:left w:val="none" w:sz="0" w:space="0" w:color="auto"/>
        <w:bottom w:val="none" w:sz="0" w:space="0" w:color="auto"/>
        <w:right w:val="none" w:sz="0" w:space="0" w:color="auto"/>
      </w:divBdr>
    </w:div>
    <w:div w:id="330182686">
      <w:bodyDiv w:val="1"/>
      <w:marLeft w:val="0"/>
      <w:marRight w:val="0"/>
      <w:marTop w:val="0"/>
      <w:marBottom w:val="0"/>
      <w:divBdr>
        <w:top w:val="none" w:sz="0" w:space="0" w:color="auto"/>
        <w:left w:val="none" w:sz="0" w:space="0" w:color="auto"/>
        <w:bottom w:val="none" w:sz="0" w:space="0" w:color="auto"/>
        <w:right w:val="none" w:sz="0" w:space="0" w:color="auto"/>
      </w:divBdr>
    </w:div>
    <w:div w:id="342442785">
      <w:bodyDiv w:val="1"/>
      <w:marLeft w:val="0"/>
      <w:marRight w:val="0"/>
      <w:marTop w:val="0"/>
      <w:marBottom w:val="0"/>
      <w:divBdr>
        <w:top w:val="none" w:sz="0" w:space="0" w:color="auto"/>
        <w:left w:val="none" w:sz="0" w:space="0" w:color="auto"/>
        <w:bottom w:val="none" w:sz="0" w:space="0" w:color="auto"/>
        <w:right w:val="none" w:sz="0" w:space="0" w:color="auto"/>
      </w:divBdr>
    </w:div>
    <w:div w:id="1072196319">
      <w:bodyDiv w:val="1"/>
      <w:marLeft w:val="0"/>
      <w:marRight w:val="0"/>
      <w:marTop w:val="0"/>
      <w:marBottom w:val="0"/>
      <w:divBdr>
        <w:top w:val="none" w:sz="0" w:space="0" w:color="auto"/>
        <w:left w:val="none" w:sz="0" w:space="0" w:color="auto"/>
        <w:bottom w:val="none" w:sz="0" w:space="0" w:color="auto"/>
        <w:right w:val="none" w:sz="0" w:space="0" w:color="auto"/>
      </w:divBdr>
    </w:div>
    <w:div w:id="1298300665">
      <w:bodyDiv w:val="1"/>
      <w:marLeft w:val="0"/>
      <w:marRight w:val="0"/>
      <w:marTop w:val="0"/>
      <w:marBottom w:val="0"/>
      <w:divBdr>
        <w:top w:val="none" w:sz="0" w:space="0" w:color="auto"/>
        <w:left w:val="none" w:sz="0" w:space="0" w:color="auto"/>
        <w:bottom w:val="none" w:sz="0" w:space="0" w:color="auto"/>
        <w:right w:val="none" w:sz="0" w:space="0" w:color="auto"/>
      </w:divBdr>
    </w:div>
    <w:div w:id="16267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us02web.zoom.us/j/82370962452?pwd=NGJ3a0ZlT3JUUWQ1UjQzYWNEdmFuZz09"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dd.ca.gov/northvalleyhills" TargetMode="External"/><Relationship Id="rId5" Type="http://schemas.openxmlformats.org/officeDocument/2006/relationships/footnotes" Target="footnotes.xml"/><Relationship Id="rId15" Type="http://schemas.openxmlformats.org/officeDocument/2006/relationships/hyperlink" Target="mailto:northvalleyhills@scdd.ca.gov"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northvalleyhills@scdd.ca.gov" TargetMode="Externa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Dena@SCDD</dc:creator>
  <cp:keywords/>
  <dc:description/>
  <cp:lastModifiedBy>Devi, Ravita@SCDD</cp:lastModifiedBy>
  <cp:revision>3</cp:revision>
  <cp:lastPrinted>2021-09-15T19:29:00Z</cp:lastPrinted>
  <dcterms:created xsi:type="dcterms:W3CDTF">2021-09-15T19:30:00Z</dcterms:created>
  <dcterms:modified xsi:type="dcterms:W3CDTF">2021-09-17T19:48:00Z</dcterms:modified>
</cp:coreProperties>
</file>