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3685E" w14:textId="512DC4D8" w:rsidR="0091455C" w:rsidRDefault="0091455C" w:rsidP="0091455C">
      <w:pPr>
        <w:spacing w:before="44"/>
        <w:jc w:val="center"/>
        <w:rPr>
          <w:rFonts w:ascii="Comic Sans MS" w:hAnsi="Comic Sans MS"/>
          <w:b/>
          <w:color w:val="FF0000"/>
          <w:sz w:val="36"/>
          <w:szCs w:val="36"/>
        </w:rPr>
      </w:pPr>
      <w:bookmarkStart w:id="0" w:name="_Hlk47294632"/>
      <w:r>
        <w:rPr>
          <w:rFonts w:ascii="Comic Sans MS" w:hAnsi="Comic Sans MS"/>
          <w:b/>
          <w:noProof/>
          <w:color w:val="FF0000"/>
          <w:sz w:val="36"/>
          <w:szCs w:val="36"/>
        </w:rPr>
        <w:drawing>
          <wp:inline distT="0" distB="0" distL="0" distR="0" wp14:anchorId="2064391B" wp14:editId="499442F7">
            <wp:extent cx="1817475" cy="1182899"/>
            <wp:effectExtent l="0" t="0" r="0" b="0"/>
            <wp:docPr id="7" name="Picture 7" descr="State Council on Developmental Disab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DDpicturelogo3.jpg"/>
                    <pic:cNvPicPr/>
                  </pic:nvPicPr>
                  <pic:blipFill>
                    <a:blip r:embed="rId5">
                      <a:extLst>
                        <a:ext uri="{28A0092B-C50C-407E-A947-70E740481C1C}">
                          <a14:useLocalDpi xmlns:a14="http://schemas.microsoft.com/office/drawing/2010/main" val="0"/>
                        </a:ext>
                      </a:extLst>
                    </a:blip>
                    <a:stretch>
                      <a:fillRect/>
                    </a:stretch>
                  </pic:blipFill>
                  <pic:spPr>
                    <a:xfrm>
                      <a:off x="0" y="0"/>
                      <a:ext cx="1913393" cy="1245327"/>
                    </a:xfrm>
                    <a:prstGeom prst="rect">
                      <a:avLst/>
                    </a:prstGeom>
                  </pic:spPr>
                </pic:pic>
              </a:graphicData>
            </a:graphic>
          </wp:inline>
        </w:drawing>
      </w:r>
      <w:r>
        <w:rPr>
          <w:rFonts w:ascii="Comic Sans MS" w:hAnsi="Comic Sans MS"/>
          <w:b/>
          <w:noProof/>
          <w:color w:val="FF0000"/>
          <w:sz w:val="36"/>
          <w:szCs w:val="36"/>
        </w:rPr>
        <w:t xml:space="preserve">  </w:t>
      </w:r>
      <w:r w:rsidR="00984B43">
        <w:rPr>
          <w:rFonts w:ascii="Comic Sans MS" w:hAnsi="Comic Sans MS"/>
          <w:b/>
          <w:noProof/>
          <w:color w:val="FF0000"/>
          <w:sz w:val="36"/>
          <w:szCs w:val="36"/>
        </w:rPr>
        <w:t xml:space="preserve">     </w:t>
      </w:r>
      <w:r>
        <w:rPr>
          <w:rFonts w:ascii="Comic Sans MS" w:hAnsi="Comic Sans MS"/>
          <w:b/>
          <w:noProof/>
          <w:color w:val="FF0000"/>
          <w:sz w:val="36"/>
          <w:szCs w:val="36"/>
        </w:rPr>
        <w:t xml:space="preserve">  </w:t>
      </w:r>
    </w:p>
    <w:p w14:paraId="1B7B7816" w14:textId="77777777" w:rsidR="00461570" w:rsidRDefault="00EC12F1" w:rsidP="00461570">
      <w:pPr>
        <w:spacing w:before="44"/>
        <w:ind w:left="-270" w:right="-450"/>
        <w:jc w:val="center"/>
        <w:rPr>
          <w:b/>
          <w:color w:val="006FC0"/>
          <w:sz w:val="28"/>
        </w:rPr>
      </w:pPr>
      <w:r>
        <w:rPr>
          <w:b/>
          <w:color w:val="006FC0"/>
          <w:sz w:val="28"/>
        </w:rPr>
        <w:t xml:space="preserve">Join the </w:t>
      </w:r>
      <w:r w:rsidR="00461570">
        <w:rPr>
          <w:b/>
          <w:color w:val="006FC0"/>
          <w:sz w:val="28"/>
        </w:rPr>
        <w:t xml:space="preserve">State Council on Developmental </w:t>
      </w:r>
      <w:proofErr w:type="gramStart"/>
      <w:r w:rsidR="00461570">
        <w:rPr>
          <w:b/>
          <w:color w:val="006FC0"/>
          <w:sz w:val="28"/>
        </w:rPr>
        <w:t xml:space="preserve">Disabilities </w:t>
      </w:r>
      <w:r w:rsidR="00B44749">
        <w:rPr>
          <w:b/>
          <w:color w:val="006FC0"/>
          <w:sz w:val="28"/>
        </w:rPr>
        <w:t xml:space="preserve"> –</w:t>
      </w:r>
      <w:proofErr w:type="gramEnd"/>
      <w:r w:rsidR="00B44749">
        <w:rPr>
          <w:b/>
          <w:color w:val="006FC0"/>
          <w:sz w:val="28"/>
        </w:rPr>
        <w:t xml:space="preserve"> </w:t>
      </w:r>
    </w:p>
    <w:p w14:paraId="4A6ABFB4" w14:textId="6ABAAEB2" w:rsidR="00B44749" w:rsidRDefault="00B44749" w:rsidP="00461570">
      <w:pPr>
        <w:spacing w:before="44"/>
        <w:ind w:left="-270" w:right="-450"/>
        <w:jc w:val="center"/>
        <w:rPr>
          <w:b/>
          <w:color w:val="006FC0"/>
          <w:sz w:val="28"/>
        </w:rPr>
      </w:pPr>
      <w:r>
        <w:rPr>
          <w:b/>
          <w:color w:val="006FC0"/>
          <w:sz w:val="28"/>
        </w:rPr>
        <w:t>Sacramento Regional Office</w:t>
      </w:r>
      <w:r w:rsidR="00EC12F1">
        <w:rPr>
          <w:b/>
          <w:color w:val="006FC0"/>
          <w:sz w:val="28"/>
        </w:rPr>
        <w:t xml:space="preserve"> </w:t>
      </w:r>
      <w:r w:rsidR="00461570">
        <w:rPr>
          <w:b/>
          <w:color w:val="006FC0"/>
          <w:sz w:val="28"/>
        </w:rPr>
        <w:t>for our December Zoom Chat</w:t>
      </w:r>
      <w:r w:rsidR="00461570">
        <w:rPr>
          <w:b/>
          <w:color w:val="006FC0"/>
          <w:sz w:val="28"/>
        </w:rPr>
        <w:br/>
      </w:r>
    </w:p>
    <w:p w14:paraId="2E5849B9" w14:textId="2D8A7E8B" w:rsidR="00461570" w:rsidRPr="00461570" w:rsidRDefault="00461570" w:rsidP="00461570">
      <w:pPr>
        <w:pStyle w:val="BodyText"/>
        <w:tabs>
          <w:tab w:val="left" w:pos="2980"/>
        </w:tabs>
        <w:spacing w:before="51"/>
        <w:ind w:right="-540"/>
        <w:jc w:val="center"/>
        <w:rPr>
          <w:rFonts w:asciiTheme="minorHAnsi" w:hAnsiTheme="minorHAnsi" w:cstheme="minorHAnsi"/>
          <w:sz w:val="32"/>
          <w:szCs w:val="32"/>
        </w:rPr>
      </w:pPr>
      <w:bookmarkStart w:id="1" w:name="_Hlk50458896"/>
      <w:r w:rsidRPr="00461570">
        <w:rPr>
          <w:rFonts w:asciiTheme="minorHAnsi" w:hAnsiTheme="minorHAnsi" w:cstheme="minorHAnsi"/>
          <w:b/>
          <w:sz w:val="32"/>
          <w:szCs w:val="32"/>
        </w:rPr>
        <w:t>December 8</w:t>
      </w:r>
      <w:r w:rsidR="00AE050F" w:rsidRPr="00461570">
        <w:rPr>
          <w:rFonts w:asciiTheme="minorHAnsi" w:hAnsiTheme="minorHAnsi" w:cstheme="minorHAnsi"/>
          <w:b/>
          <w:sz w:val="32"/>
          <w:szCs w:val="32"/>
        </w:rPr>
        <w:t>, 2020</w:t>
      </w:r>
      <w:r w:rsidR="00AE050F" w:rsidRPr="00461570">
        <w:rPr>
          <w:rFonts w:asciiTheme="minorHAnsi" w:hAnsiTheme="minorHAnsi" w:cstheme="minorHAnsi"/>
          <w:b/>
          <w:spacing w:val="-7"/>
          <w:sz w:val="32"/>
          <w:szCs w:val="32"/>
        </w:rPr>
        <w:t xml:space="preserve"> </w:t>
      </w:r>
      <w:r w:rsidR="00AE050F" w:rsidRPr="00461570">
        <w:rPr>
          <w:rFonts w:asciiTheme="minorHAnsi" w:hAnsiTheme="minorHAnsi" w:cstheme="minorHAnsi"/>
          <w:b/>
          <w:sz w:val="32"/>
          <w:szCs w:val="32"/>
        </w:rPr>
        <w:t>~</w:t>
      </w:r>
      <w:r w:rsidR="00AE050F" w:rsidRPr="00461570">
        <w:rPr>
          <w:rFonts w:asciiTheme="minorHAnsi" w:hAnsiTheme="minorHAnsi" w:cstheme="minorHAnsi"/>
          <w:sz w:val="32"/>
          <w:szCs w:val="32"/>
        </w:rPr>
        <w:t xml:space="preserve"> </w:t>
      </w:r>
      <w:r w:rsidR="00AE050F" w:rsidRPr="00461570">
        <w:rPr>
          <w:rFonts w:asciiTheme="minorHAnsi" w:hAnsiTheme="minorHAnsi" w:cstheme="minorHAnsi"/>
          <w:b/>
          <w:bCs/>
          <w:sz w:val="32"/>
          <w:szCs w:val="32"/>
        </w:rPr>
        <w:t>10</w:t>
      </w:r>
      <w:r w:rsidRPr="00461570">
        <w:rPr>
          <w:rFonts w:asciiTheme="minorHAnsi" w:hAnsiTheme="minorHAnsi" w:cstheme="minorHAnsi"/>
          <w:b/>
          <w:bCs/>
          <w:sz w:val="32"/>
          <w:szCs w:val="32"/>
        </w:rPr>
        <w:t xml:space="preserve">:00 am </w:t>
      </w:r>
      <w:r w:rsidR="00AE050F" w:rsidRPr="00461570">
        <w:rPr>
          <w:rFonts w:asciiTheme="minorHAnsi" w:hAnsiTheme="minorHAnsi" w:cstheme="minorHAnsi"/>
          <w:b/>
          <w:bCs/>
          <w:sz w:val="32"/>
          <w:szCs w:val="32"/>
        </w:rPr>
        <w:t>-</w:t>
      </w:r>
      <w:r w:rsidR="00C23219">
        <w:rPr>
          <w:rFonts w:asciiTheme="minorHAnsi" w:hAnsiTheme="minorHAnsi" w:cstheme="minorHAnsi"/>
          <w:b/>
          <w:bCs/>
          <w:sz w:val="32"/>
          <w:szCs w:val="32"/>
        </w:rPr>
        <w:t xml:space="preserve"> </w:t>
      </w:r>
      <w:r w:rsidR="00AE050F" w:rsidRPr="00461570">
        <w:rPr>
          <w:rFonts w:asciiTheme="minorHAnsi" w:hAnsiTheme="minorHAnsi" w:cstheme="minorHAnsi"/>
          <w:b/>
          <w:bCs/>
          <w:sz w:val="32"/>
          <w:szCs w:val="32"/>
        </w:rPr>
        <w:t>11:0</w:t>
      </w:r>
      <w:r w:rsidRPr="00461570">
        <w:rPr>
          <w:rFonts w:asciiTheme="minorHAnsi" w:hAnsiTheme="minorHAnsi" w:cstheme="minorHAnsi"/>
          <w:b/>
          <w:bCs/>
          <w:sz w:val="32"/>
          <w:szCs w:val="32"/>
        </w:rPr>
        <w:t xml:space="preserve">0 </w:t>
      </w:r>
      <w:r w:rsidR="00AE050F" w:rsidRPr="00461570">
        <w:rPr>
          <w:rFonts w:asciiTheme="minorHAnsi" w:hAnsiTheme="minorHAnsi" w:cstheme="minorHAnsi"/>
          <w:b/>
          <w:bCs/>
          <w:sz w:val="32"/>
          <w:szCs w:val="32"/>
        </w:rPr>
        <w:t>am</w:t>
      </w:r>
    </w:p>
    <w:p w14:paraId="0364BD9C" w14:textId="77777777" w:rsidR="00461570" w:rsidRDefault="00461570" w:rsidP="002937D1">
      <w:pPr>
        <w:pStyle w:val="BodyText"/>
        <w:tabs>
          <w:tab w:val="left" w:pos="2980"/>
        </w:tabs>
        <w:spacing w:before="51"/>
        <w:ind w:right="-540"/>
        <w:rPr>
          <w:rFonts w:asciiTheme="minorHAnsi" w:hAnsiTheme="minorHAnsi" w:cstheme="minorHAnsi"/>
        </w:rPr>
      </w:pPr>
    </w:p>
    <w:p w14:paraId="6EA98D44" w14:textId="4D4DDA61" w:rsidR="00461570" w:rsidRDefault="00461570" w:rsidP="00461570">
      <w:pPr>
        <w:pStyle w:val="BodyText"/>
        <w:tabs>
          <w:tab w:val="left" w:pos="2980"/>
        </w:tabs>
        <w:spacing w:before="51"/>
        <w:ind w:right="-540"/>
        <w:rPr>
          <w:rFonts w:asciiTheme="minorHAnsi" w:hAnsiTheme="minorHAnsi" w:cstheme="minorHAnsi"/>
        </w:rPr>
      </w:pPr>
      <w:r w:rsidRPr="004E7A81">
        <w:rPr>
          <w:rFonts w:asciiTheme="minorHAnsi" w:hAnsiTheme="minorHAnsi" w:cstheme="minorHAnsi"/>
          <w:b/>
          <w:bCs/>
        </w:rPr>
        <w:t>DREDF</w:t>
      </w:r>
      <w:r>
        <w:rPr>
          <w:rFonts w:asciiTheme="minorHAnsi" w:hAnsiTheme="minorHAnsi" w:cstheme="minorHAnsi"/>
        </w:rPr>
        <w:t xml:space="preserve"> (Disability Rights Education and Defense Fund: </w:t>
      </w:r>
      <w:hyperlink r:id="rId6" w:history="1">
        <w:r w:rsidRPr="00F142DD">
          <w:rPr>
            <w:rStyle w:val="Hyperlink"/>
            <w:rFonts w:asciiTheme="minorHAnsi" w:hAnsiTheme="minorHAnsi" w:cstheme="minorHAnsi"/>
          </w:rPr>
          <w:t>https://dredf.org/</w:t>
        </w:r>
      </w:hyperlink>
      <w:r>
        <w:rPr>
          <w:rFonts w:asciiTheme="minorHAnsi" w:hAnsiTheme="minorHAnsi" w:cstheme="minorHAnsi"/>
        </w:rPr>
        <w:t xml:space="preserve">) </w:t>
      </w:r>
      <w:r w:rsidRPr="00461570">
        <w:rPr>
          <w:rFonts w:asciiTheme="minorHAnsi" w:hAnsiTheme="minorHAnsi" w:cstheme="minorHAnsi"/>
        </w:rPr>
        <w:t xml:space="preserve">has been selected as the Parent Training &amp; Information Center for 30 Northern CA Counties and is funded by the US Department of Education to serve families of children and young adults from birth to age 26 with all disabilities: physical, cognitive, emotional, and learning. </w:t>
      </w:r>
      <w:r w:rsidR="00B66DA9">
        <w:rPr>
          <w:rFonts w:asciiTheme="minorHAnsi" w:hAnsiTheme="minorHAnsi" w:cstheme="minorHAnsi"/>
        </w:rPr>
        <w:t>DREDF now provides services in El Dorado, Nevada, Placer, Sierra, and Sacramento counties. In collaboration with Matrix Parent Network and Resource Center they will offer services in Alpine, Sutter, Yuba, and Yolo counties. They also collaborate with Rowell and Family Soup agencies.</w:t>
      </w:r>
    </w:p>
    <w:p w14:paraId="17C4F946" w14:textId="77777777" w:rsidR="00B66DA9" w:rsidRDefault="00B66DA9" w:rsidP="00461570">
      <w:pPr>
        <w:pStyle w:val="BodyText"/>
        <w:tabs>
          <w:tab w:val="left" w:pos="2980"/>
        </w:tabs>
        <w:spacing w:before="51"/>
        <w:ind w:right="-540"/>
        <w:rPr>
          <w:rFonts w:asciiTheme="minorHAnsi" w:hAnsiTheme="minorHAnsi" w:cstheme="minorHAnsi"/>
        </w:rPr>
      </w:pPr>
    </w:p>
    <w:p w14:paraId="03284077" w14:textId="2F2662D0" w:rsidR="00461570" w:rsidRPr="00461570" w:rsidRDefault="00461570" w:rsidP="00461570">
      <w:pPr>
        <w:pStyle w:val="BodyText"/>
        <w:tabs>
          <w:tab w:val="left" w:pos="2980"/>
        </w:tabs>
        <w:spacing w:before="51"/>
        <w:ind w:right="-540"/>
        <w:rPr>
          <w:rFonts w:asciiTheme="minorHAnsi" w:hAnsiTheme="minorHAnsi" w:cstheme="minorHAnsi"/>
        </w:rPr>
      </w:pPr>
      <w:r w:rsidRPr="00461570">
        <w:rPr>
          <w:rFonts w:asciiTheme="minorHAnsi" w:hAnsiTheme="minorHAnsi" w:cstheme="minorHAnsi"/>
        </w:rPr>
        <w:t xml:space="preserve">They help families: </w:t>
      </w:r>
    </w:p>
    <w:p w14:paraId="3A3DCB08" w14:textId="77777777" w:rsidR="00461570" w:rsidRPr="00461570" w:rsidRDefault="00461570" w:rsidP="00461570">
      <w:pPr>
        <w:pStyle w:val="BodyText"/>
        <w:numPr>
          <w:ilvl w:val="0"/>
          <w:numId w:val="4"/>
        </w:numPr>
        <w:tabs>
          <w:tab w:val="left" w:pos="2980"/>
        </w:tabs>
        <w:spacing w:before="51"/>
        <w:ind w:right="-540"/>
        <w:rPr>
          <w:rFonts w:asciiTheme="minorHAnsi" w:hAnsiTheme="minorHAnsi" w:cstheme="minorHAnsi"/>
        </w:rPr>
      </w:pPr>
      <w:r w:rsidRPr="00461570">
        <w:rPr>
          <w:rFonts w:asciiTheme="minorHAnsi" w:hAnsiTheme="minorHAnsi" w:cstheme="minorHAnsi"/>
        </w:rPr>
        <w:t xml:space="preserve">Obtain appropriate education and services for their children with disabilities; </w:t>
      </w:r>
    </w:p>
    <w:p w14:paraId="6FA2B56B" w14:textId="77777777" w:rsidR="00461570" w:rsidRPr="00461570" w:rsidRDefault="00461570" w:rsidP="00461570">
      <w:pPr>
        <w:pStyle w:val="BodyText"/>
        <w:numPr>
          <w:ilvl w:val="0"/>
          <w:numId w:val="4"/>
        </w:numPr>
        <w:tabs>
          <w:tab w:val="left" w:pos="2980"/>
        </w:tabs>
        <w:spacing w:before="51"/>
        <w:ind w:right="-540"/>
        <w:rPr>
          <w:rFonts w:asciiTheme="minorHAnsi" w:hAnsiTheme="minorHAnsi" w:cstheme="minorHAnsi"/>
        </w:rPr>
      </w:pPr>
      <w:r w:rsidRPr="00461570">
        <w:rPr>
          <w:rFonts w:asciiTheme="minorHAnsi" w:hAnsiTheme="minorHAnsi" w:cstheme="minorHAnsi"/>
        </w:rPr>
        <w:t xml:space="preserve">Work to improve education results for all children; </w:t>
      </w:r>
    </w:p>
    <w:p w14:paraId="5016AD9A" w14:textId="77777777" w:rsidR="00461570" w:rsidRPr="00461570" w:rsidRDefault="00461570" w:rsidP="00461570">
      <w:pPr>
        <w:pStyle w:val="BodyText"/>
        <w:numPr>
          <w:ilvl w:val="0"/>
          <w:numId w:val="4"/>
        </w:numPr>
        <w:tabs>
          <w:tab w:val="left" w:pos="2980"/>
        </w:tabs>
        <w:spacing w:before="51"/>
        <w:ind w:right="-540"/>
        <w:rPr>
          <w:rFonts w:asciiTheme="minorHAnsi" w:hAnsiTheme="minorHAnsi" w:cstheme="minorHAnsi"/>
        </w:rPr>
      </w:pPr>
      <w:r w:rsidRPr="00461570">
        <w:rPr>
          <w:rFonts w:asciiTheme="minorHAnsi" w:hAnsiTheme="minorHAnsi" w:cstheme="minorHAnsi"/>
        </w:rPr>
        <w:t xml:space="preserve">Train and inform parents and professionals on a variety of topics; </w:t>
      </w:r>
    </w:p>
    <w:p w14:paraId="110EBDCC" w14:textId="77777777" w:rsidR="00461570" w:rsidRPr="00461570" w:rsidRDefault="00461570" w:rsidP="00461570">
      <w:pPr>
        <w:pStyle w:val="BodyText"/>
        <w:numPr>
          <w:ilvl w:val="0"/>
          <w:numId w:val="4"/>
        </w:numPr>
        <w:tabs>
          <w:tab w:val="left" w:pos="2980"/>
        </w:tabs>
        <w:spacing w:before="51"/>
        <w:ind w:right="-540"/>
        <w:rPr>
          <w:rFonts w:asciiTheme="minorHAnsi" w:hAnsiTheme="minorHAnsi" w:cstheme="minorHAnsi"/>
        </w:rPr>
      </w:pPr>
      <w:r w:rsidRPr="00461570">
        <w:rPr>
          <w:rFonts w:asciiTheme="minorHAnsi" w:hAnsiTheme="minorHAnsi" w:cstheme="minorHAnsi"/>
        </w:rPr>
        <w:t xml:space="preserve">Resolve problems between families and schools or other agencies; </w:t>
      </w:r>
    </w:p>
    <w:p w14:paraId="5DF835C9" w14:textId="2A799548" w:rsidR="00461570" w:rsidRDefault="00461570" w:rsidP="00461570">
      <w:pPr>
        <w:pStyle w:val="BodyText"/>
        <w:numPr>
          <w:ilvl w:val="0"/>
          <w:numId w:val="4"/>
        </w:numPr>
        <w:tabs>
          <w:tab w:val="left" w:pos="2980"/>
        </w:tabs>
        <w:spacing w:before="51"/>
        <w:ind w:right="-540"/>
        <w:rPr>
          <w:rFonts w:asciiTheme="minorHAnsi" w:hAnsiTheme="minorHAnsi" w:cstheme="minorHAnsi"/>
        </w:rPr>
      </w:pPr>
      <w:r w:rsidRPr="00461570">
        <w:rPr>
          <w:rFonts w:asciiTheme="minorHAnsi" w:hAnsiTheme="minorHAnsi" w:cstheme="minorHAnsi"/>
        </w:rPr>
        <w:t>Connect children with disabilities to community resources that address their needs.</w:t>
      </w:r>
    </w:p>
    <w:p w14:paraId="447BE78D" w14:textId="77777777" w:rsidR="00B66DA9" w:rsidRDefault="00B66DA9" w:rsidP="00C23219">
      <w:pPr>
        <w:pStyle w:val="BodyText"/>
        <w:tabs>
          <w:tab w:val="left" w:pos="2980"/>
        </w:tabs>
        <w:spacing w:before="51"/>
        <w:ind w:right="-540"/>
        <w:rPr>
          <w:rFonts w:asciiTheme="minorHAnsi" w:hAnsiTheme="minorHAnsi" w:cstheme="minorHAnsi"/>
          <w:lang w:val="es-ES"/>
        </w:rPr>
      </w:pPr>
    </w:p>
    <w:p w14:paraId="79439827" w14:textId="09DED41C" w:rsidR="00C23219" w:rsidRDefault="00B66DA9" w:rsidP="00C23219">
      <w:pPr>
        <w:pStyle w:val="BodyText"/>
        <w:tabs>
          <w:tab w:val="left" w:pos="2980"/>
        </w:tabs>
        <w:spacing w:before="51"/>
        <w:ind w:right="-540"/>
        <w:rPr>
          <w:rFonts w:asciiTheme="minorHAnsi" w:hAnsiTheme="minorHAnsi" w:cstheme="minorHAnsi"/>
        </w:rPr>
      </w:pPr>
      <w:r w:rsidRPr="00BA38C5">
        <w:rPr>
          <w:rFonts w:asciiTheme="minorHAnsi" w:hAnsiTheme="minorHAnsi" w:cstheme="minorHAnsi"/>
          <w:lang w:val="es-ES"/>
        </w:rPr>
        <w:t xml:space="preserve">Juliet Barraza, Kenya Martinez, Cheryl </w:t>
      </w:r>
      <w:proofErr w:type="spellStart"/>
      <w:r w:rsidRPr="00BA38C5">
        <w:rPr>
          <w:rFonts w:asciiTheme="minorHAnsi" w:hAnsiTheme="minorHAnsi" w:cstheme="minorHAnsi"/>
          <w:lang w:val="es-ES"/>
        </w:rPr>
        <w:t>Thies</w:t>
      </w:r>
      <w:proofErr w:type="spellEnd"/>
      <w:r>
        <w:rPr>
          <w:rFonts w:asciiTheme="minorHAnsi" w:hAnsiTheme="minorHAnsi" w:cstheme="minorHAnsi"/>
          <w:lang w:val="es-ES"/>
        </w:rPr>
        <w:t xml:space="preserve">, </w:t>
      </w:r>
      <w:r>
        <w:rPr>
          <w:rFonts w:asciiTheme="minorHAnsi" w:hAnsiTheme="minorHAnsi" w:cstheme="minorHAnsi"/>
          <w:lang w:val="es-ES"/>
        </w:rPr>
        <w:t>and</w:t>
      </w:r>
      <w:r>
        <w:rPr>
          <w:rFonts w:asciiTheme="minorHAnsi" w:hAnsiTheme="minorHAnsi" w:cstheme="minorHAnsi"/>
          <w:lang w:val="es-ES"/>
        </w:rPr>
        <w:t xml:space="preserve"> Diana Vega </w:t>
      </w:r>
      <w:r w:rsidR="00C23219">
        <w:rPr>
          <w:rFonts w:asciiTheme="minorHAnsi" w:hAnsiTheme="minorHAnsi" w:cstheme="minorHAnsi"/>
        </w:rPr>
        <w:t>will share about the services and supports offered through DREDF and how to collaborate as they expand their reach to serve this region in the coming months.</w:t>
      </w:r>
    </w:p>
    <w:p w14:paraId="7D272ED2" w14:textId="633C3768" w:rsidR="00B66DA9" w:rsidRDefault="00AE050F" w:rsidP="00461570">
      <w:pPr>
        <w:pStyle w:val="BodyText"/>
        <w:spacing w:before="189" w:line="259" w:lineRule="auto"/>
        <w:ind w:left="630" w:right="210"/>
        <w:jc w:val="center"/>
        <w:rPr>
          <w:rFonts w:asciiTheme="minorHAnsi" w:hAnsiTheme="minorHAnsi" w:cstheme="minorHAnsi"/>
          <w:shd w:val="clear" w:color="auto" w:fill="FFFFFF"/>
        </w:rPr>
      </w:pPr>
      <w:r w:rsidRPr="00C91EA2">
        <w:rPr>
          <w:rFonts w:asciiTheme="minorHAnsi" w:hAnsiTheme="minorHAnsi" w:cstheme="minorHAnsi"/>
          <w:shd w:val="clear" w:color="auto" w:fill="FFFFFF"/>
        </w:rPr>
        <w:t>Bring your questions and join us for this important discussion</w:t>
      </w:r>
      <w:bookmarkEnd w:id="1"/>
      <w:r w:rsidR="00B66DA9">
        <w:rPr>
          <w:rFonts w:asciiTheme="minorHAnsi" w:hAnsiTheme="minorHAnsi" w:cstheme="minorHAnsi"/>
          <w:shd w:val="clear" w:color="auto" w:fill="FFFFFF"/>
        </w:rPr>
        <w:t>!</w:t>
      </w:r>
    </w:p>
    <w:p w14:paraId="12C079BF" w14:textId="55677603" w:rsidR="00461570" w:rsidRDefault="00461570" w:rsidP="00461570">
      <w:pPr>
        <w:pStyle w:val="BodyText"/>
        <w:spacing w:before="189" w:line="259" w:lineRule="auto"/>
        <w:ind w:left="630" w:right="210"/>
        <w:jc w:val="center"/>
        <w:rPr>
          <w:rFonts w:asciiTheme="minorHAnsi" w:hAnsiTheme="minorHAnsi" w:cstheme="minorHAnsi"/>
        </w:rPr>
      </w:pPr>
      <w:r w:rsidRPr="00461570">
        <w:rPr>
          <w:rFonts w:asciiTheme="minorHAnsi" w:hAnsiTheme="minorHAnsi" w:cstheme="minorHAnsi"/>
        </w:rPr>
        <w:t xml:space="preserve"> </w:t>
      </w:r>
    </w:p>
    <w:p w14:paraId="45E7EEA3" w14:textId="4565659D" w:rsidR="00C23219" w:rsidRDefault="00461570" w:rsidP="00B66DA9">
      <w:pPr>
        <w:pStyle w:val="BodyText"/>
        <w:spacing w:line="259" w:lineRule="auto"/>
        <w:ind w:left="630" w:right="210"/>
        <w:jc w:val="center"/>
        <w:rPr>
          <w:rFonts w:asciiTheme="minorHAnsi" w:hAnsiTheme="minorHAnsi" w:cstheme="minorHAnsi"/>
        </w:rPr>
      </w:pPr>
      <w:r w:rsidRPr="00B66DA9">
        <w:rPr>
          <w:rFonts w:asciiTheme="minorHAnsi" w:hAnsiTheme="minorHAnsi" w:cstheme="minorHAnsi"/>
          <w:color w:val="FF0000"/>
          <w:sz w:val="28"/>
          <w:szCs w:val="28"/>
        </w:rPr>
        <w:t xml:space="preserve">Please click on </w:t>
      </w:r>
      <w:r w:rsidR="00C23219" w:rsidRPr="00B66DA9">
        <w:rPr>
          <w:rFonts w:asciiTheme="minorHAnsi" w:hAnsiTheme="minorHAnsi" w:cstheme="minorHAnsi"/>
          <w:color w:val="FF0000"/>
          <w:sz w:val="28"/>
          <w:szCs w:val="28"/>
        </w:rPr>
        <w:t>this</w:t>
      </w:r>
      <w:r w:rsidRPr="00B66DA9">
        <w:rPr>
          <w:rFonts w:asciiTheme="minorHAnsi" w:hAnsiTheme="minorHAnsi" w:cstheme="minorHAnsi"/>
          <w:color w:val="FF0000"/>
          <w:sz w:val="28"/>
          <w:szCs w:val="28"/>
        </w:rPr>
        <w:t xml:space="preserve"> Zoom link to </w:t>
      </w:r>
      <w:r w:rsidR="00B66DA9" w:rsidRPr="00B66DA9">
        <w:rPr>
          <w:rFonts w:asciiTheme="minorHAnsi" w:hAnsiTheme="minorHAnsi" w:cstheme="minorHAnsi"/>
          <w:color w:val="FF0000"/>
          <w:sz w:val="28"/>
          <w:szCs w:val="28"/>
        </w:rPr>
        <w:t>Pre-r</w:t>
      </w:r>
      <w:r w:rsidRPr="00B66DA9">
        <w:rPr>
          <w:rFonts w:asciiTheme="minorHAnsi" w:hAnsiTheme="minorHAnsi" w:cstheme="minorHAnsi"/>
          <w:color w:val="FF0000"/>
          <w:sz w:val="28"/>
          <w:szCs w:val="28"/>
        </w:rPr>
        <w:t>egister.</w:t>
      </w:r>
      <w:r w:rsidRPr="00480D4A">
        <w:rPr>
          <w:rFonts w:asciiTheme="minorHAnsi" w:hAnsiTheme="minorHAnsi" w:cstheme="minorHAnsi"/>
          <w:color w:val="FF0000"/>
        </w:rPr>
        <w:t xml:space="preserve"> </w:t>
      </w:r>
      <w:hyperlink r:id="rId7" w:tgtFrame="_blank" w:tooltip="Shortened URL for https://zoom.us/meeting/register/tJMoceyhrToiGN0lXQrHaHHN0D-PI03ILOAO" w:history="1">
        <w:r w:rsidR="00480D4A">
          <w:rPr>
            <w:rStyle w:val="Hyperlink"/>
            <w:rFonts w:ascii="Helvetica" w:hAnsi="Helvetica" w:cs="Helvetica"/>
            <w:color w:val="0236B9"/>
            <w:sz w:val="27"/>
            <w:szCs w:val="27"/>
            <w:shd w:val="clear" w:color="auto" w:fill="FFFFFF"/>
          </w:rPr>
          <w:t>https://bit.ly/3lKygy4</w:t>
        </w:r>
      </w:hyperlink>
    </w:p>
    <w:p w14:paraId="172FC481" w14:textId="69964BD4" w:rsidR="00461570" w:rsidRPr="00984B43" w:rsidRDefault="00461570" w:rsidP="00B66DA9">
      <w:pPr>
        <w:pStyle w:val="BodyText"/>
        <w:spacing w:line="259" w:lineRule="auto"/>
        <w:ind w:left="630" w:right="210"/>
        <w:jc w:val="center"/>
        <w:rPr>
          <w:rFonts w:asciiTheme="minorHAnsi" w:hAnsiTheme="minorHAnsi" w:cstheme="minorHAnsi"/>
        </w:rPr>
      </w:pPr>
      <w:r w:rsidRPr="00984B43">
        <w:rPr>
          <w:rFonts w:asciiTheme="minorHAnsi" w:hAnsiTheme="minorHAnsi" w:cstheme="minorHAnsi"/>
        </w:rPr>
        <w:t>You will then receive an email with your personalized link to the Zoom Training.</w:t>
      </w:r>
    </w:p>
    <w:p w14:paraId="256310F3" w14:textId="2C767228" w:rsidR="00240166" w:rsidRPr="00C91EA2" w:rsidRDefault="00AE050F" w:rsidP="002937D1">
      <w:pPr>
        <w:pStyle w:val="BodyText"/>
        <w:tabs>
          <w:tab w:val="left" w:pos="2980"/>
        </w:tabs>
        <w:spacing w:before="51"/>
        <w:ind w:right="-540"/>
        <w:rPr>
          <w:rFonts w:asciiTheme="minorHAnsi" w:hAnsiTheme="minorHAnsi" w:cstheme="minorHAnsi"/>
          <w:color w:val="FF0000"/>
          <w:shd w:val="clear" w:color="auto" w:fill="FFFFFF"/>
        </w:rPr>
      </w:pPr>
      <w:r w:rsidRPr="00C91EA2">
        <w:rPr>
          <w:rFonts w:asciiTheme="minorHAnsi" w:hAnsiTheme="minorHAnsi" w:cstheme="minorHAnsi"/>
          <w:shd w:val="clear" w:color="auto" w:fill="FFFFFF"/>
        </w:rPr>
        <w:t xml:space="preserve">.  </w:t>
      </w:r>
      <w:r w:rsidRPr="00C91EA2">
        <w:rPr>
          <w:rFonts w:asciiTheme="minorHAnsi" w:hAnsiTheme="minorHAnsi" w:cstheme="minorHAnsi"/>
          <w:color w:val="FF0000"/>
          <w:shd w:val="clear" w:color="auto" w:fill="FFFFFF"/>
        </w:rPr>
        <w:t xml:space="preserve">             </w:t>
      </w:r>
    </w:p>
    <w:p w14:paraId="40AD9230" w14:textId="074C3D9B" w:rsidR="009C7500" w:rsidRDefault="009C7500" w:rsidP="002937D1">
      <w:pPr>
        <w:pStyle w:val="BodyText"/>
        <w:tabs>
          <w:tab w:val="left" w:pos="2980"/>
        </w:tabs>
        <w:spacing w:before="51"/>
        <w:ind w:left="-180" w:right="-540"/>
        <w:jc w:val="center"/>
        <w:rPr>
          <w:rFonts w:asciiTheme="minorHAnsi" w:hAnsiTheme="minorHAnsi" w:cstheme="minorHAnsi"/>
        </w:rPr>
      </w:pPr>
      <w:bookmarkStart w:id="2" w:name="_Hlk46756206"/>
    </w:p>
    <w:p w14:paraId="3A9FD84F" w14:textId="41ED868D" w:rsidR="009C7500" w:rsidRPr="004E0B23" w:rsidRDefault="009C7500" w:rsidP="009C7500">
      <w:pPr>
        <w:pStyle w:val="BodyText"/>
        <w:spacing w:before="159" w:line="259" w:lineRule="auto"/>
        <w:ind w:left="180" w:right="90"/>
        <w:rPr>
          <w:rFonts w:asciiTheme="minorHAnsi" w:hAnsiTheme="minorHAnsi" w:cstheme="minorHAnsi"/>
        </w:rPr>
      </w:pPr>
      <w:r w:rsidRPr="004E0B23">
        <w:rPr>
          <w:rFonts w:asciiTheme="minorHAnsi" w:hAnsiTheme="minorHAnsi" w:cstheme="minorHAnsi"/>
        </w:rPr>
        <w:t>If you have a question</w:t>
      </w:r>
      <w:r>
        <w:rPr>
          <w:rFonts w:asciiTheme="minorHAnsi" w:hAnsiTheme="minorHAnsi" w:cstheme="minorHAnsi"/>
        </w:rPr>
        <w:t xml:space="preserve"> or</w:t>
      </w:r>
      <w:r w:rsidRPr="004E0B23">
        <w:rPr>
          <w:rFonts w:asciiTheme="minorHAnsi" w:hAnsiTheme="minorHAnsi" w:cstheme="minorHAnsi"/>
        </w:rPr>
        <w:t xml:space="preserve"> need an accommodation, please contact Sonya Bingaman</w:t>
      </w:r>
      <w:r>
        <w:rPr>
          <w:rFonts w:asciiTheme="minorHAnsi" w:hAnsiTheme="minorHAnsi" w:cstheme="minorHAnsi"/>
        </w:rPr>
        <w:t xml:space="preserve"> at least 5 days in advance of the training</w:t>
      </w:r>
      <w:r w:rsidRPr="004E0B23">
        <w:rPr>
          <w:rFonts w:asciiTheme="minorHAnsi" w:hAnsiTheme="minorHAnsi" w:cstheme="minorHAnsi"/>
        </w:rPr>
        <w:t xml:space="preserve"> at </w:t>
      </w:r>
      <w:hyperlink r:id="rId8">
        <w:r w:rsidRPr="004E0B23">
          <w:rPr>
            <w:rFonts w:asciiTheme="minorHAnsi" w:hAnsiTheme="minorHAnsi" w:cstheme="minorHAnsi"/>
            <w:color w:val="0462C1"/>
            <w:u w:val="single" w:color="0462C1"/>
          </w:rPr>
          <w:t>sonya.bingaman@scdd.ca.gov</w:t>
        </w:r>
        <w:r w:rsidRPr="004E0B23">
          <w:rPr>
            <w:rFonts w:asciiTheme="minorHAnsi" w:hAnsiTheme="minorHAnsi" w:cstheme="minorHAnsi"/>
            <w:color w:val="0462C1"/>
          </w:rPr>
          <w:t xml:space="preserve"> </w:t>
        </w:r>
      </w:hyperlink>
      <w:r w:rsidRPr="004E0B23">
        <w:rPr>
          <w:rFonts w:asciiTheme="minorHAnsi" w:hAnsiTheme="minorHAnsi" w:cstheme="minorHAnsi"/>
        </w:rPr>
        <w:t>or 916-715-7057.</w:t>
      </w:r>
      <w:r w:rsidR="00B66DA9">
        <w:rPr>
          <w:rFonts w:asciiTheme="minorHAnsi" w:hAnsiTheme="minorHAnsi" w:cstheme="minorHAnsi"/>
        </w:rPr>
        <w:t xml:space="preserve"> Spanish language simultaneous translation will be provided on Zoom.</w:t>
      </w:r>
    </w:p>
    <w:p w14:paraId="1CE46DC7" w14:textId="77777777" w:rsidR="009C7500" w:rsidRDefault="009C7500" w:rsidP="009C7500">
      <w:pPr>
        <w:pStyle w:val="BodyText"/>
        <w:tabs>
          <w:tab w:val="left" w:pos="2980"/>
        </w:tabs>
        <w:spacing w:before="52" w:line="256" w:lineRule="auto"/>
        <w:ind w:left="3600" w:right="775" w:hanging="2881"/>
        <w:jc w:val="center"/>
        <w:rPr>
          <w:rFonts w:asciiTheme="minorHAnsi" w:hAnsiTheme="minorHAnsi" w:cstheme="minorHAnsi"/>
          <w:sz w:val="28"/>
          <w:szCs w:val="28"/>
        </w:rPr>
      </w:pPr>
    </w:p>
    <w:p w14:paraId="24111B4C" w14:textId="77777777" w:rsidR="00B66DA9" w:rsidRDefault="009C7500" w:rsidP="00B66DA9">
      <w:pPr>
        <w:pStyle w:val="BodyText"/>
        <w:tabs>
          <w:tab w:val="left" w:pos="2980"/>
        </w:tabs>
        <w:spacing w:before="52" w:line="256" w:lineRule="auto"/>
        <w:ind w:left="3600" w:right="270" w:hanging="2881"/>
        <w:rPr>
          <w:rStyle w:val="Hyperlink"/>
          <w:rFonts w:asciiTheme="minorHAnsi" w:hAnsiTheme="minorHAnsi" w:cstheme="minorHAnsi"/>
          <w:sz w:val="28"/>
          <w:szCs w:val="28"/>
        </w:rPr>
      </w:pPr>
      <w:r w:rsidRPr="004E0B23">
        <w:rPr>
          <w:rFonts w:asciiTheme="minorHAnsi" w:hAnsiTheme="minorHAnsi" w:cstheme="minorHAnsi"/>
          <w:sz w:val="28"/>
          <w:szCs w:val="28"/>
        </w:rPr>
        <w:t xml:space="preserve">Recordings of </w:t>
      </w:r>
      <w:r>
        <w:rPr>
          <w:rFonts w:asciiTheme="minorHAnsi" w:hAnsiTheme="minorHAnsi" w:cstheme="minorHAnsi"/>
          <w:sz w:val="28"/>
          <w:szCs w:val="28"/>
        </w:rPr>
        <w:t>trainings</w:t>
      </w:r>
      <w:r w:rsidRPr="004E0B23">
        <w:rPr>
          <w:rFonts w:asciiTheme="minorHAnsi" w:hAnsiTheme="minorHAnsi" w:cstheme="minorHAnsi"/>
          <w:sz w:val="28"/>
          <w:szCs w:val="28"/>
        </w:rPr>
        <w:t xml:space="preserve"> </w:t>
      </w:r>
      <w:r>
        <w:rPr>
          <w:rFonts w:asciiTheme="minorHAnsi" w:hAnsiTheme="minorHAnsi" w:cstheme="minorHAnsi"/>
          <w:sz w:val="28"/>
          <w:szCs w:val="28"/>
        </w:rPr>
        <w:t>will be posted</w:t>
      </w:r>
      <w:r w:rsidRPr="004E0B23">
        <w:rPr>
          <w:rFonts w:asciiTheme="minorHAnsi" w:hAnsiTheme="minorHAnsi" w:cstheme="minorHAnsi"/>
          <w:sz w:val="28"/>
          <w:szCs w:val="28"/>
        </w:rPr>
        <w:t xml:space="preserve"> at </w:t>
      </w:r>
      <w:hyperlink r:id="rId9" w:history="1">
        <w:r w:rsidRPr="004E0B23">
          <w:rPr>
            <w:rStyle w:val="Hyperlink"/>
            <w:rFonts w:asciiTheme="minorHAnsi" w:hAnsiTheme="minorHAnsi" w:cstheme="minorHAnsi"/>
            <w:sz w:val="28"/>
            <w:szCs w:val="28"/>
          </w:rPr>
          <w:t>www.youtube.com/CalSCDD</w:t>
        </w:r>
      </w:hyperlink>
      <w:r w:rsidR="00B66DA9">
        <w:rPr>
          <w:rStyle w:val="Hyperlink"/>
          <w:rFonts w:asciiTheme="minorHAnsi" w:hAnsiTheme="minorHAnsi" w:cstheme="minorHAnsi"/>
          <w:sz w:val="28"/>
          <w:szCs w:val="28"/>
        </w:rPr>
        <w:t>.</w:t>
      </w:r>
    </w:p>
    <w:p w14:paraId="213A2C96" w14:textId="6AC17E54" w:rsidR="009C7500" w:rsidRPr="00B66DA9" w:rsidRDefault="00B66DA9" w:rsidP="00B66DA9">
      <w:pPr>
        <w:pStyle w:val="BodyText"/>
        <w:tabs>
          <w:tab w:val="left" w:pos="2980"/>
        </w:tabs>
        <w:spacing w:before="52" w:line="256" w:lineRule="auto"/>
        <w:ind w:left="3600" w:right="270" w:hanging="2881"/>
        <w:rPr>
          <w:rStyle w:val="Hyperlink"/>
          <w:rFonts w:asciiTheme="minorHAnsi" w:hAnsiTheme="minorHAnsi" w:cstheme="minorHAnsi"/>
          <w:color w:val="auto"/>
          <w:sz w:val="28"/>
          <w:szCs w:val="28"/>
          <w:u w:val="none"/>
        </w:rPr>
      </w:pPr>
      <w:r w:rsidRPr="00B66DA9">
        <w:rPr>
          <w:rStyle w:val="Hyperlink"/>
          <w:rFonts w:asciiTheme="minorHAnsi" w:hAnsiTheme="minorHAnsi" w:cstheme="minorHAnsi"/>
          <w:color w:val="auto"/>
          <w:u w:val="none"/>
        </w:rPr>
        <w:t>Recordings are in English, with optional Closed Captioning and language translation</w:t>
      </w:r>
      <w:bookmarkStart w:id="3" w:name="_GoBack"/>
      <w:bookmarkEnd w:id="3"/>
      <w:r>
        <w:rPr>
          <w:rStyle w:val="Hyperlink"/>
          <w:rFonts w:asciiTheme="minorHAnsi" w:hAnsiTheme="minorHAnsi" w:cstheme="minorHAnsi"/>
          <w:color w:val="auto"/>
          <w:u w:val="none"/>
        </w:rPr>
        <w:t xml:space="preserve"> </w:t>
      </w:r>
      <w:r w:rsidRPr="00B66DA9">
        <w:rPr>
          <w:rStyle w:val="Hyperlink"/>
          <w:rFonts w:asciiTheme="minorHAnsi" w:hAnsiTheme="minorHAnsi" w:cstheme="minorHAnsi"/>
          <w:color w:val="auto"/>
          <w:u w:val="none"/>
        </w:rPr>
        <w:t>available.</w:t>
      </w:r>
    </w:p>
    <w:bookmarkEnd w:id="0"/>
    <w:bookmarkEnd w:id="2"/>
    <w:p w14:paraId="3D4D4ECD" w14:textId="43712D12" w:rsidR="005D5B06" w:rsidRPr="00B66DA9" w:rsidRDefault="005D5B06" w:rsidP="009C40DD">
      <w:pPr>
        <w:spacing w:line="315" w:lineRule="atLeast"/>
        <w:jc w:val="center"/>
        <w:rPr>
          <w:rFonts w:asciiTheme="minorHAnsi" w:hAnsiTheme="minorHAnsi" w:cstheme="minorHAnsi"/>
          <w:sz w:val="28"/>
          <w:szCs w:val="28"/>
        </w:rPr>
      </w:pPr>
    </w:p>
    <w:sectPr w:rsidR="005D5B06" w:rsidRPr="00B66DA9" w:rsidSect="00984B43">
      <w:type w:val="continuous"/>
      <w:pgSz w:w="12240" w:h="15840"/>
      <w:pgMar w:top="540" w:right="1170" w:bottom="720" w:left="900" w:header="720" w:footer="720" w:gutter="0"/>
      <w:pgBorders w:offsetFrom="page">
        <w:top w:val="single" w:sz="18" w:space="24" w:color="2D74B5"/>
        <w:left w:val="single" w:sz="18" w:space="24" w:color="2D74B5"/>
        <w:bottom w:val="single" w:sz="18" w:space="24" w:color="2D74B5"/>
        <w:right w:val="single" w:sz="18" w:space="24" w:color="2D74B5"/>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30FC3"/>
    <w:multiLevelType w:val="hybridMultilevel"/>
    <w:tmpl w:val="E9842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CE5E12"/>
    <w:multiLevelType w:val="hybridMultilevel"/>
    <w:tmpl w:val="9078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DE257D"/>
    <w:multiLevelType w:val="hybridMultilevel"/>
    <w:tmpl w:val="995A9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9C25FA"/>
    <w:multiLevelType w:val="hybridMultilevel"/>
    <w:tmpl w:val="378C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15"/>
    <w:rsid w:val="00011F2A"/>
    <w:rsid w:val="00050027"/>
    <w:rsid w:val="000716F6"/>
    <w:rsid w:val="000D17E5"/>
    <w:rsid w:val="00150299"/>
    <w:rsid w:val="00240166"/>
    <w:rsid w:val="002445BD"/>
    <w:rsid w:val="002937D1"/>
    <w:rsid w:val="002D1E36"/>
    <w:rsid w:val="002E47BE"/>
    <w:rsid w:val="002F038D"/>
    <w:rsid w:val="0038437D"/>
    <w:rsid w:val="003B4573"/>
    <w:rsid w:val="003D4481"/>
    <w:rsid w:val="004510BF"/>
    <w:rsid w:val="00461570"/>
    <w:rsid w:val="00480D4A"/>
    <w:rsid w:val="004E0B23"/>
    <w:rsid w:val="004E7A81"/>
    <w:rsid w:val="00526727"/>
    <w:rsid w:val="00566D88"/>
    <w:rsid w:val="005C5BD7"/>
    <w:rsid w:val="005D5B06"/>
    <w:rsid w:val="005F362B"/>
    <w:rsid w:val="00602B2C"/>
    <w:rsid w:val="006161ED"/>
    <w:rsid w:val="00640A57"/>
    <w:rsid w:val="006C4FC8"/>
    <w:rsid w:val="0071127C"/>
    <w:rsid w:val="0074325A"/>
    <w:rsid w:val="00752D82"/>
    <w:rsid w:val="00757018"/>
    <w:rsid w:val="00783F3E"/>
    <w:rsid w:val="00794E06"/>
    <w:rsid w:val="007B35B0"/>
    <w:rsid w:val="007E7F4F"/>
    <w:rsid w:val="00816676"/>
    <w:rsid w:val="008959E6"/>
    <w:rsid w:val="0091455C"/>
    <w:rsid w:val="009201AF"/>
    <w:rsid w:val="00984B43"/>
    <w:rsid w:val="009A449E"/>
    <w:rsid w:val="009C40DD"/>
    <w:rsid w:val="009C7500"/>
    <w:rsid w:val="009E383F"/>
    <w:rsid w:val="009F5886"/>
    <w:rsid w:val="00A23C8C"/>
    <w:rsid w:val="00A30E3A"/>
    <w:rsid w:val="00A400C4"/>
    <w:rsid w:val="00A673D1"/>
    <w:rsid w:val="00A92307"/>
    <w:rsid w:val="00AB2DFD"/>
    <w:rsid w:val="00AD2EB4"/>
    <w:rsid w:val="00AE050F"/>
    <w:rsid w:val="00B20A5C"/>
    <w:rsid w:val="00B34EB2"/>
    <w:rsid w:val="00B44749"/>
    <w:rsid w:val="00B663C5"/>
    <w:rsid w:val="00B66DA9"/>
    <w:rsid w:val="00BA71EC"/>
    <w:rsid w:val="00BD2D32"/>
    <w:rsid w:val="00C00124"/>
    <w:rsid w:val="00C0200D"/>
    <w:rsid w:val="00C22D5C"/>
    <w:rsid w:val="00C23219"/>
    <w:rsid w:val="00C33F5F"/>
    <w:rsid w:val="00C417AD"/>
    <w:rsid w:val="00C52D55"/>
    <w:rsid w:val="00C876DF"/>
    <w:rsid w:val="00C91EA2"/>
    <w:rsid w:val="00C96A15"/>
    <w:rsid w:val="00D023C5"/>
    <w:rsid w:val="00D41CED"/>
    <w:rsid w:val="00D63250"/>
    <w:rsid w:val="00DA7A31"/>
    <w:rsid w:val="00DD4277"/>
    <w:rsid w:val="00DF177A"/>
    <w:rsid w:val="00E12A24"/>
    <w:rsid w:val="00E33FFC"/>
    <w:rsid w:val="00E553BB"/>
    <w:rsid w:val="00E8120E"/>
    <w:rsid w:val="00E84158"/>
    <w:rsid w:val="00EC12F1"/>
    <w:rsid w:val="00F467CF"/>
    <w:rsid w:val="00F744F3"/>
    <w:rsid w:val="00F8459C"/>
    <w:rsid w:val="00FB1F9C"/>
    <w:rsid w:val="00FF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EFDA"/>
  <w15:docId w15:val="{3123EA5A-8A17-4143-A19C-460EDB63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3603" w:right="1224"/>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1F2A"/>
    <w:rPr>
      <w:color w:val="0563C1"/>
      <w:u w:val="single"/>
    </w:rPr>
  </w:style>
  <w:style w:type="character" w:styleId="UnresolvedMention">
    <w:name w:val="Unresolved Mention"/>
    <w:basedOn w:val="DefaultParagraphFont"/>
    <w:uiPriority w:val="99"/>
    <w:semiHidden/>
    <w:unhideWhenUsed/>
    <w:rsid w:val="00011F2A"/>
    <w:rPr>
      <w:color w:val="605E5C"/>
      <w:shd w:val="clear" w:color="auto" w:fill="E1DFDD"/>
    </w:rPr>
  </w:style>
  <w:style w:type="character" w:styleId="FollowedHyperlink">
    <w:name w:val="FollowedHyperlink"/>
    <w:basedOn w:val="DefaultParagraphFont"/>
    <w:uiPriority w:val="99"/>
    <w:semiHidden/>
    <w:unhideWhenUsed/>
    <w:rsid w:val="00602B2C"/>
    <w:rPr>
      <w:color w:val="800080" w:themeColor="followedHyperlink"/>
      <w:u w:val="single"/>
    </w:rPr>
  </w:style>
  <w:style w:type="character" w:styleId="Strong">
    <w:name w:val="Strong"/>
    <w:basedOn w:val="DefaultParagraphFont"/>
    <w:uiPriority w:val="22"/>
    <w:qFormat/>
    <w:rsid w:val="00794E06"/>
    <w:rPr>
      <w:b/>
      <w:bCs/>
    </w:rPr>
  </w:style>
  <w:style w:type="paragraph" w:customStyle="1" w:styleId="Default">
    <w:name w:val="Default"/>
    <w:rsid w:val="00AE050F"/>
    <w:pPr>
      <w:widowControl/>
      <w:adjustRightInd w:val="0"/>
    </w:pPr>
    <w:rPr>
      <w:rFonts w:ascii="Arial" w:hAnsi="Arial" w:cs="Arial"/>
      <w:color w:val="000000"/>
      <w:sz w:val="24"/>
      <w:szCs w:val="24"/>
    </w:rPr>
  </w:style>
  <w:style w:type="paragraph" w:customStyle="1" w:styleId="xmsonormal">
    <w:name w:val="x_msonormal"/>
    <w:basedOn w:val="Normal"/>
    <w:rsid w:val="00E8120E"/>
    <w:pPr>
      <w:widowControl/>
      <w:autoSpaceDE/>
      <w:autoSpaceDN/>
    </w:pPr>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12400">
      <w:bodyDiv w:val="1"/>
      <w:marLeft w:val="0"/>
      <w:marRight w:val="0"/>
      <w:marTop w:val="0"/>
      <w:marBottom w:val="0"/>
      <w:divBdr>
        <w:top w:val="none" w:sz="0" w:space="0" w:color="auto"/>
        <w:left w:val="none" w:sz="0" w:space="0" w:color="auto"/>
        <w:bottom w:val="none" w:sz="0" w:space="0" w:color="auto"/>
        <w:right w:val="none" w:sz="0" w:space="0" w:color="auto"/>
      </w:divBdr>
    </w:div>
    <w:div w:id="471795392">
      <w:bodyDiv w:val="1"/>
      <w:marLeft w:val="0"/>
      <w:marRight w:val="0"/>
      <w:marTop w:val="0"/>
      <w:marBottom w:val="0"/>
      <w:divBdr>
        <w:top w:val="none" w:sz="0" w:space="0" w:color="auto"/>
        <w:left w:val="none" w:sz="0" w:space="0" w:color="auto"/>
        <w:bottom w:val="none" w:sz="0" w:space="0" w:color="auto"/>
        <w:right w:val="none" w:sz="0" w:space="0" w:color="auto"/>
      </w:divBdr>
    </w:div>
    <w:div w:id="547301670">
      <w:bodyDiv w:val="1"/>
      <w:marLeft w:val="0"/>
      <w:marRight w:val="0"/>
      <w:marTop w:val="0"/>
      <w:marBottom w:val="0"/>
      <w:divBdr>
        <w:top w:val="none" w:sz="0" w:space="0" w:color="auto"/>
        <w:left w:val="none" w:sz="0" w:space="0" w:color="auto"/>
        <w:bottom w:val="none" w:sz="0" w:space="0" w:color="auto"/>
        <w:right w:val="none" w:sz="0" w:space="0" w:color="auto"/>
      </w:divBdr>
    </w:div>
    <w:div w:id="1130050888">
      <w:bodyDiv w:val="1"/>
      <w:marLeft w:val="0"/>
      <w:marRight w:val="0"/>
      <w:marTop w:val="0"/>
      <w:marBottom w:val="0"/>
      <w:divBdr>
        <w:top w:val="none" w:sz="0" w:space="0" w:color="auto"/>
        <w:left w:val="none" w:sz="0" w:space="0" w:color="auto"/>
        <w:bottom w:val="none" w:sz="0" w:space="0" w:color="auto"/>
        <w:right w:val="none" w:sz="0" w:space="0" w:color="auto"/>
      </w:divBdr>
    </w:div>
    <w:div w:id="1665235805">
      <w:bodyDiv w:val="1"/>
      <w:marLeft w:val="0"/>
      <w:marRight w:val="0"/>
      <w:marTop w:val="0"/>
      <w:marBottom w:val="0"/>
      <w:divBdr>
        <w:top w:val="none" w:sz="0" w:space="0" w:color="auto"/>
        <w:left w:val="none" w:sz="0" w:space="0" w:color="auto"/>
        <w:bottom w:val="none" w:sz="0" w:space="0" w:color="auto"/>
        <w:right w:val="none" w:sz="0" w:space="0" w:color="auto"/>
      </w:divBdr>
    </w:div>
    <w:div w:id="1686832066">
      <w:bodyDiv w:val="1"/>
      <w:marLeft w:val="0"/>
      <w:marRight w:val="0"/>
      <w:marTop w:val="0"/>
      <w:marBottom w:val="0"/>
      <w:divBdr>
        <w:top w:val="none" w:sz="0" w:space="0" w:color="auto"/>
        <w:left w:val="none" w:sz="0" w:space="0" w:color="auto"/>
        <w:bottom w:val="none" w:sz="0" w:space="0" w:color="auto"/>
        <w:right w:val="none" w:sz="0" w:space="0" w:color="auto"/>
      </w:divBdr>
    </w:div>
    <w:div w:id="1800949878">
      <w:bodyDiv w:val="1"/>
      <w:marLeft w:val="0"/>
      <w:marRight w:val="0"/>
      <w:marTop w:val="0"/>
      <w:marBottom w:val="0"/>
      <w:divBdr>
        <w:top w:val="none" w:sz="0" w:space="0" w:color="auto"/>
        <w:left w:val="none" w:sz="0" w:space="0" w:color="auto"/>
        <w:bottom w:val="none" w:sz="0" w:space="0" w:color="auto"/>
        <w:right w:val="none" w:sz="0" w:space="0" w:color="auto"/>
      </w:divBdr>
    </w:div>
    <w:div w:id="2002736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ya.bingaman@scdd.ca.gov" TargetMode="External"/><Relationship Id="rId3" Type="http://schemas.openxmlformats.org/officeDocument/2006/relationships/settings" Target="settings.xml"/><Relationship Id="rId7" Type="http://schemas.openxmlformats.org/officeDocument/2006/relationships/hyperlink" Target="https://bit.ly/3lKygy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df.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CalSC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Sacramento Regional Office Tuesday@10 Zoom Chats</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Regional Office Tuesday@10 Zoom Chats</dc:title>
  <dc:creator>Bingaman, Sonya@SCDD</dc:creator>
  <cp:lastModifiedBy>Bingaman, Sonya@SCDD</cp:lastModifiedBy>
  <cp:revision>6</cp:revision>
  <cp:lastPrinted>2020-11-17T20:53:00Z</cp:lastPrinted>
  <dcterms:created xsi:type="dcterms:W3CDTF">2020-10-29T20:18:00Z</dcterms:created>
  <dcterms:modified xsi:type="dcterms:W3CDTF">2020-11-18T17:30:00Z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for Office 365</vt:lpwstr>
  </property>
  <property fmtid="{D5CDD505-2E9C-101B-9397-08002B2CF9AE}" pid="4" name="LastSaved">
    <vt:filetime>2020-06-15T00:00:00Z</vt:filetime>
  </property>
</Properties>
</file>