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3C4D6B" w14:textId="4B44348C" w:rsidR="002745D9" w:rsidRDefault="007875DD" w:rsidP="002745D9">
      <w:pPr>
        <w:pStyle w:val="Heading1"/>
        <w:spacing w:before="0" w:after="0" w:line="240" w:lineRule="auto"/>
        <w:jc w:val="center"/>
        <w:rPr>
          <w:rFonts w:asciiTheme="minorHAnsi" w:hAnsiTheme="minorHAnsi" w:cstheme="minorHAnsi"/>
          <w:b w:val="0"/>
          <w:bCs w:val="0"/>
          <w:kern w:val="0"/>
          <w:sz w:val="24"/>
          <w:szCs w:val="28"/>
        </w:rPr>
      </w:pPr>
      <w:r w:rsidRPr="009E1A51">
        <w:rPr>
          <w:noProof/>
        </w:rPr>
        <w:drawing>
          <wp:inline distT="0" distB="0" distL="0" distR="0" wp14:anchorId="01BA32B4" wp14:editId="5F37D092">
            <wp:extent cx="1638300" cy="936972"/>
            <wp:effectExtent l="0" t="0" r="0" b="0"/>
            <wp:docPr id="1" name="Picture 1" descr="State Council's Logo" title="SCD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maitino\Desktop\TEMPLATES\LOGOS\SCDD Color Logo.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41012" cy="938523"/>
                    </a:xfrm>
                    <a:prstGeom prst="rect">
                      <a:avLst/>
                    </a:prstGeom>
                    <a:noFill/>
                    <a:ln>
                      <a:noFill/>
                    </a:ln>
                  </pic:spPr>
                </pic:pic>
              </a:graphicData>
            </a:graphic>
          </wp:inline>
        </w:drawing>
      </w:r>
      <w:r w:rsidRPr="009E1A51">
        <w:t xml:space="preserve"> </w:t>
      </w:r>
      <w:r w:rsidRPr="009E1A51">
        <w:tab/>
      </w:r>
      <w:r w:rsidRPr="009E1A51">
        <w:tab/>
      </w:r>
      <w:r w:rsidR="00505DF4" w:rsidRPr="009E1A51">
        <w:tab/>
      </w:r>
      <w:r w:rsidRPr="009E1A51">
        <w:tab/>
      </w:r>
      <w:r w:rsidR="00B67A4C" w:rsidRPr="00492C74">
        <w:rPr>
          <w:sz w:val="48"/>
        </w:rPr>
        <w:t>NOTICE/</w:t>
      </w:r>
      <w:r w:rsidR="00215FB1" w:rsidRPr="00492C74">
        <w:rPr>
          <w:sz w:val="48"/>
        </w:rPr>
        <w:t>AGENDA</w:t>
      </w:r>
      <w:r w:rsidR="002745D9" w:rsidRPr="002745D9">
        <w:rPr>
          <w:rFonts w:asciiTheme="minorHAnsi" w:hAnsiTheme="minorHAnsi" w:cstheme="minorHAnsi"/>
          <w:b w:val="0"/>
          <w:bCs w:val="0"/>
          <w:kern w:val="0"/>
          <w:sz w:val="24"/>
          <w:szCs w:val="28"/>
        </w:rPr>
        <w:t xml:space="preserve"> </w:t>
      </w:r>
    </w:p>
    <w:p w14:paraId="33A17071" w14:textId="77777777" w:rsidR="002745D9" w:rsidRPr="002745D9" w:rsidRDefault="002745D9" w:rsidP="002745D9"/>
    <w:sdt>
      <w:sdtPr>
        <w:rPr>
          <w:rFonts w:asciiTheme="minorHAnsi" w:hAnsiTheme="minorHAnsi" w:cstheme="minorHAnsi"/>
          <w:b w:val="0"/>
          <w:bCs w:val="0"/>
          <w:kern w:val="0"/>
          <w:sz w:val="24"/>
          <w:szCs w:val="28"/>
        </w:rPr>
        <w:id w:val="44968575"/>
        <w:placeholder>
          <w:docPart w:val="AC850A405F9F488CAF72EC7761C35BBE"/>
        </w:placeholder>
      </w:sdtPr>
      <w:sdtEndPr>
        <w:rPr>
          <w:sz w:val="28"/>
        </w:rPr>
      </w:sdtEndPr>
      <w:sdtContent>
        <w:p w14:paraId="3FFDEB51" w14:textId="04A6E8C4" w:rsidR="002745D9" w:rsidRPr="00B46577" w:rsidRDefault="002745D9" w:rsidP="002745D9">
          <w:pPr>
            <w:pStyle w:val="Heading1"/>
            <w:spacing w:before="0" w:after="0" w:line="240" w:lineRule="auto"/>
            <w:jc w:val="center"/>
            <w:rPr>
              <w:rFonts w:asciiTheme="minorHAnsi" w:hAnsiTheme="minorHAnsi" w:cstheme="minorHAnsi"/>
              <w:iCs/>
              <w:sz w:val="32"/>
              <w:szCs w:val="28"/>
            </w:rPr>
          </w:pPr>
          <w:r w:rsidRPr="00B46577">
            <w:rPr>
              <w:rFonts w:asciiTheme="minorHAnsi" w:hAnsiTheme="minorHAnsi" w:cstheme="minorHAnsi"/>
              <w:iCs/>
              <w:sz w:val="32"/>
              <w:szCs w:val="28"/>
            </w:rPr>
            <w:t>STATE COUNCIL ON DEVELOPMENTAL DISABILITIES</w:t>
          </w:r>
        </w:p>
        <w:p w14:paraId="0B394CFC" w14:textId="30002058" w:rsidR="002745D9" w:rsidRPr="00736A45" w:rsidRDefault="00CE1920" w:rsidP="002745D9">
          <w:pPr>
            <w:spacing w:before="0" w:after="0" w:line="240" w:lineRule="auto"/>
            <w:jc w:val="center"/>
          </w:pPr>
          <w:r>
            <w:rPr>
              <w:b/>
              <w:sz w:val="28"/>
              <w:szCs w:val="28"/>
            </w:rPr>
            <w:t>Sacramento Regional Office: Regional Advisory Committee (RAC)</w:t>
          </w:r>
          <w:r w:rsidR="002745D9" w:rsidRPr="00736A45">
            <w:rPr>
              <w:b/>
              <w:sz w:val="28"/>
              <w:szCs w:val="28"/>
            </w:rPr>
            <w:t xml:space="preserve"> MEETING</w:t>
          </w:r>
        </w:p>
      </w:sdtContent>
    </w:sdt>
    <w:p w14:paraId="304B08C2" w14:textId="0D5426C1" w:rsidR="002745D9" w:rsidRDefault="002745D9" w:rsidP="002745D9">
      <w:pPr>
        <w:spacing w:before="0" w:after="0" w:line="240" w:lineRule="auto"/>
        <w:jc w:val="center"/>
        <w:rPr>
          <w:rStyle w:val="Hyperlink"/>
          <w:rFonts w:cstheme="minorHAnsi"/>
          <w:sz w:val="28"/>
          <w:szCs w:val="28"/>
        </w:rPr>
      </w:pPr>
      <w:r>
        <w:rPr>
          <w:rFonts w:cstheme="minorHAnsi"/>
          <w:b/>
          <w:sz w:val="28"/>
          <w:szCs w:val="28"/>
        </w:rPr>
        <w:t>POSTED AT:</w:t>
      </w:r>
      <w:r w:rsidRPr="00736A45">
        <w:rPr>
          <w:rFonts w:cstheme="minorHAnsi"/>
          <w:sz w:val="28"/>
          <w:szCs w:val="28"/>
        </w:rPr>
        <w:t xml:space="preserve"> </w:t>
      </w:r>
      <w:hyperlink r:id="rId12" w:history="1">
        <w:r w:rsidRPr="005736DB">
          <w:rPr>
            <w:rStyle w:val="Hyperlink"/>
            <w:rFonts w:cstheme="minorHAnsi"/>
            <w:sz w:val="28"/>
            <w:szCs w:val="28"/>
          </w:rPr>
          <w:t>www.scdd.ca.gov</w:t>
        </w:r>
      </w:hyperlink>
      <w:r w:rsidR="00B46577">
        <w:rPr>
          <w:rStyle w:val="Hyperlink"/>
          <w:rFonts w:cstheme="minorHAnsi"/>
          <w:sz w:val="28"/>
          <w:szCs w:val="28"/>
        </w:rPr>
        <w:t>/sacramento</w:t>
      </w:r>
    </w:p>
    <w:p w14:paraId="054CFED9" w14:textId="77777777" w:rsidR="002745D9" w:rsidRDefault="002745D9" w:rsidP="002745D9">
      <w:pPr>
        <w:spacing w:before="0" w:after="0" w:line="240" w:lineRule="auto"/>
        <w:rPr>
          <w:rFonts w:cstheme="minorHAnsi"/>
          <w:sz w:val="28"/>
          <w:szCs w:val="28"/>
        </w:rPr>
      </w:pPr>
    </w:p>
    <w:p w14:paraId="1EAC786E" w14:textId="75960564" w:rsidR="00052732" w:rsidRPr="00B46577" w:rsidRDefault="002745D9" w:rsidP="00052732">
      <w:pPr>
        <w:pStyle w:val="Heading1"/>
        <w:pBdr>
          <w:top w:val="single" w:sz="24" w:space="1" w:color="auto"/>
          <w:left w:val="single" w:sz="24" w:space="4" w:color="auto"/>
          <w:bottom w:val="single" w:sz="24" w:space="1" w:color="auto"/>
          <w:right w:val="single" w:sz="24" w:space="4" w:color="auto"/>
        </w:pBdr>
        <w:spacing w:before="0" w:after="240"/>
        <w:rPr>
          <w:rFonts w:cstheme="minorHAnsi"/>
          <w:b w:val="0"/>
          <w:bCs w:val="0"/>
          <w:sz w:val="24"/>
          <w:szCs w:val="24"/>
        </w:rPr>
      </w:pPr>
      <w:r w:rsidRPr="00B46577">
        <w:rPr>
          <w:b w:val="0"/>
          <w:bCs w:val="0"/>
          <w:sz w:val="24"/>
          <w:szCs w:val="24"/>
        </w:rPr>
        <w:t xml:space="preserve">This is a </w:t>
      </w:r>
      <w:r w:rsidR="00052732" w:rsidRPr="00B46577">
        <w:rPr>
          <w:b w:val="0"/>
          <w:bCs w:val="0"/>
          <w:sz w:val="24"/>
          <w:szCs w:val="24"/>
        </w:rPr>
        <w:t>Zoom</w:t>
      </w:r>
      <w:r w:rsidRPr="00B46577">
        <w:rPr>
          <w:b w:val="0"/>
          <w:bCs w:val="0"/>
          <w:sz w:val="24"/>
          <w:szCs w:val="24"/>
        </w:rPr>
        <w:t xml:space="preserve"> meeting only. There is no physical location being made available to the public. </w:t>
      </w:r>
      <w:r w:rsidR="00730DA3" w:rsidRPr="00B46577">
        <w:rPr>
          <w:b w:val="0"/>
          <w:bCs w:val="0"/>
          <w:sz w:val="24"/>
          <w:szCs w:val="24"/>
        </w:rPr>
        <w:t>Per</w:t>
      </w:r>
      <w:r w:rsidR="00812C7E" w:rsidRPr="00B46577">
        <w:rPr>
          <w:b w:val="0"/>
          <w:bCs w:val="0"/>
          <w:sz w:val="24"/>
          <w:szCs w:val="24"/>
        </w:rPr>
        <w:t xml:space="preserve"> </w:t>
      </w:r>
      <w:hyperlink r:id="rId13" w:history="1">
        <w:r w:rsidR="00812C7E" w:rsidRPr="00B46577">
          <w:rPr>
            <w:rStyle w:val="Hyperlink"/>
            <w:rFonts w:cstheme="minorHAnsi"/>
            <w:b w:val="0"/>
            <w:bCs w:val="0"/>
            <w:sz w:val="24"/>
            <w:szCs w:val="24"/>
          </w:rPr>
          <w:t>EXECUTIVE ORDER N-29-20</w:t>
        </w:r>
      </w:hyperlink>
      <w:r w:rsidR="00730DA3" w:rsidRPr="00B46577">
        <w:rPr>
          <w:rStyle w:val="Hyperlink"/>
          <w:rFonts w:cstheme="minorHAnsi"/>
          <w:b w:val="0"/>
          <w:bCs w:val="0"/>
          <w:sz w:val="24"/>
          <w:szCs w:val="24"/>
        </w:rPr>
        <w:t>,</w:t>
      </w:r>
      <w:r w:rsidR="00730DA3" w:rsidRPr="00B46577">
        <w:rPr>
          <w:rFonts w:cstheme="minorHAnsi"/>
          <w:b w:val="0"/>
          <w:bCs w:val="0"/>
          <w:sz w:val="24"/>
          <w:szCs w:val="24"/>
        </w:rPr>
        <w:t xml:space="preserve"> teleconferencing</w:t>
      </w:r>
      <w:r w:rsidR="00052732" w:rsidRPr="00B46577">
        <w:rPr>
          <w:rFonts w:cstheme="minorHAnsi"/>
          <w:b w:val="0"/>
          <w:bCs w:val="0"/>
          <w:sz w:val="24"/>
          <w:szCs w:val="24"/>
        </w:rPr>
        <w:t>/Zoom</w:t>
      </w:r>
      <w:r w:rsidR="00730DA3" w:rsidRPr="00B46577">
        <w:rPr>
          <w:rFonts w:cstheme="minorHAnsi"/>
          <w:b w:val="0"/>
          <w:bCs w:val="0"/>
          <w:sz w:val="24"/>
          <w:szCs w:val="24"/>
        </w:rPr>
        <w:t xml:space="preserve"> restrictions are waived during the COVID-19 crisis. Committee members are not required to list their remote locations and members of the public may participate </w:t>
      </w:r>
      <w:r w:rsidR="00052732" w:rsidRPr="00B46577">
        <w:rPr>
          <w:rFonts w:cstheme="minorHAnsi"/>
          <w:b w:val="0"/>
          <w:bCs w:val="0"/>
          <w:sz w:val="24"/>
          <w:szCs w:val="24"/>
        </w:rPr>
        <w:t>electronically</w:t>
      </w:r>
      <w:r w:rsidR="00730DA3" w:rsidRPr="00B46577">
        <w:rPr>
          <w:rFonts w:cstheme="minorHAnsi"/>
          <w:b w:val="0"/>
          <w:bCs w:val="0"/>
          <w:sz w:val="24"/>
          <w:szCs w:val="24"/>
        </w:rPr>
        <w:t xml:space="preserve"> by </w:t>
      </w:r>
      <w:r w:rsidR="00052732" w:rsidRPr="00B46577">
        <w:rPr>
          <w:rFonts w:cstheme="minorHAnsi"/>
          <w:b w:val="0"/>
          <w:bCs w:val="0"/>
          <w:sz w:val="24"/>
          <w:szCs w:val="24"/>
        </w:rPr>
        <w:t>accessing Zoom or calling</w:t>
      </w:r>
      <w:r w:rsidR="00730DA3" w:rsidRPr="00B46577">
        <w:rPr>
          <w:rFonts w:cstheme="minorHAnsi"/>
          <w:b w:val="0"/>
          <w:bCs w:val="0"/>
          <w:sz w:val="24"/>
          <w:szCs w:val="24"/>
        </w:rPr>
        <w:t xml:space="preserve"> the number </w:t>
      </w:r>
      <w:r w:rsidR="00B46577">
        <w:rPr>
          <w:rFonts w:cstheme="minorHAnsi"/>
          <w:b w:val="0"/>
          <w:bCs w:val="0"/>
          <w:sz w:val="24"/>
          <w:szCs w:val="24"/>
        </w:rPr>
        <w:t>you will receive after registering for the meeting</w:t>
      </w:r>
      <w:r w:rsidR="00730DA3" w:rsidRPr="00B46577">
        <w:rPr>
          <w:rFonts w:cstheme="minorHAnsi"/>
          <w:b w:val="0"/>
          <w:bCs w:val="0"/>
          <w:sz w:val="24"/>
          <w:szCs w:val="24"/>
        </w:rPr>
        <w:t xml:space="preserve">. </w:t>
      </w:r>
    </w:p>
    <w:p w14:paraId="37819A2D" w14:textId="470AC1C9" w:rsidR="00B46577" w:rsidRPr="00182D80" w:rsidRDefault="00B46577" w:rsidP="00B46577">
      <w:pPr>
        <w:jc w:val="center"/>
        <w:rPr>
          <w:rFonts w:cstheme="minorHAnsi"/>
          <w:color w:val="FF0000"/>
          <w:sz w:val="24"/>
        </w:rPr>
      </w:pPr>
      <w:r w:rsidRPr="00182D80">
        <w:rPr>
          <w:rFonts w:cstheme="minorHAnsi"/>
          <w:color w:val="FF0000"/>
          <w:sz w:val="24"/>
        </w:rPr>
        <w:t>Please pre-register at this link for the Zoom meeting:</w:t>
      </w:r>
      <w:r w:rsidRPr="00182D80">
        <w:rPr>
          <w:rFonts w:cstheme="minorHAnsi"/>
          <w:sz w:val="24"/>
        </w:rPr>
        <w:t xml:space="preserve"> </w:t>
      </w:r>
      <w:hyperlink r:id="rId14" w:history="1">
        <w:r w:rsidR="00182D80" w:rsidRPr="00BC5486">
          <w:rPr>
            <w:rStyle w:val="Hyperlink"/>
            <w:rFonts w:cstheme="minorHAnsi"/>
            <w:sz w:val="28"/>
            <w:szCs w:val="28"/>
          </w:rPr>
          <w:t>https://bit.ly/39Lg5mE</w:t>
        </w:r>
      </w:hyperlink>
      <w:r w:rsidR="00182D80">
        <w:rPr>
          <w:rFonts w:cstheme="minorHAnsi"/>
          <w:sz w:val="28"/>
          <w:szCs w:val="28"/>
        </w:rPr>
        <w:t xml:space="preserve"> </w:t>
      </w:r>
    </w:p>
    <w:p w14:paraId="0843A090" w14:textId="7A732D0D" w:rsidR="00215FB1" w:rsidRPr="00182D80" w:rsidRDefault="00AA2BA9" w:rsidP="00815FD4">
      <w:pPr>
        <w:pStyle w:val="Heading2"/>
        <w:spacing w:before="0" w:after="0" w:line="240" w:lineRule="auto"/>
        <w:rPr>
          <w:rFonts w:cstheme="minorHAnsi"/>
          <w:sz w:val="28"/>
          <w:szCs w:val="28"/>
        </w:rPr>
      </w:pPr>
      <w:r w:rsidRPr="00182D80">
        <w:rPr>
          <w:rFonts w:cstheme="minorHAnsi"/>
          <w:sz w:val="28"/>
          <w:szCs w:val="28"/>
        </w:rPr>
        <w:t>DATE:</w:t>
      </w:r>
      <w:r w:rsidRPr="00182D80">
        <w:rPr>
          <w:rFonts w:cstheme="minorHAnsi"/>
          <w:sz w:val="28"/>
          <w:szCs w:val="28"/>
        </w:rPr>
        <w:tab/>
      </w:r>
      <w:sdt>
        <w:sdtPr>
          <w:rPr>
            <w:rFonts w:cstheme="minorHAnsi"/>
            <w:b w:val="0"/>
            <w:sz w:val="28"/>
            <w:szCs w:val="28"/>
          </w:rPr>
          <w:alias w:val="Date"/>
          <w:tag w:val="Date"/>
          <w:id w:val="44967977"/>
          <w:placeholder>
            <w:docPart w:val="394395F8792347F980DC442B89A020C2"/>
          </w:placeholder>
          <w:date w:fullDate="2020-08-18T00:00:00Z">
            <w:dateFormat w:val="MMMM d, yyyy"/>
            <w:lid w:val="en-US"/>
            <w:storeMappedDataAs w:val="dateTime"/>
            <w:calendar w:val="gregorian"/>
          </w:date>
        </w:sdtPr>
        <w:sdtEndPr/>
        <w:sdtContent>
          <w:r w:rsidR="00182D80" w:rsidRPr="00182D80">
            <w:rPr>
              <w:rFonts w:cstheme="minorHAnsi"/>
              <w:b w:val="0"/>
              <w:sz w:val="28"/>
              <w:szCs w:val="28"/>
            </w:rPr>
            <w:t>August 18</w:t>
          </w:r>
          <w:r w:rsidR="00476BE0" w:rsidRPr="00182D80">
            <w:rPr>
              <w:rFonts w:cstheme="minorHAnsi"/>
              <w:b w:val="0"/>
              <w:sz w:val="28"/>
              <w:szCs w:val="28"/>
            </w:rPr>
            <w:t>, 2020</w:t>
          </w:r>
        </w:sdtContent>
      </w:sdt>
    </w:p>
    <w:p w14:paraId="257375BA" w14:textId="77777777" w:rsidR="00C96E30" w:rsidRPr="00182D80" w:rsidRDefault="00C96E30" w:rsidP="00815FD4">
      <w:pPr>
        <w:pStyle w:val="Heading2"/>
        <w:spacing w:before="0" w:after="0" w:line="240" w:lineRule="auto"/>
        <w:rPr>
          <w:rFonts w:cstheme="minorHAnsi"/>
          <w:sz w:val="24"/>
        </w:rPr>
      </w:pPr>
    </w:p>
    <w:p w14:paraId="59782A00" w14:textId="37CF7CDD" w:rsidR="00215FB1" w:rsidRPr="00182D80" w:rsidRDefault="00AA2BA9" w:rsidP="00815FD4">
      <w:pPr>
        <w:pStyle w:val="Heading2"/>
        <w:spacing w:before="0" w:after="0" w:line="240" w:lineRule="auto"/>
        <w:rPr>
          <w:rFonts w:cstheme="minorHAnsi"/>
          <w:b w:val="0"/>
          <w:sz w:val="28"/>
          <w:szCs w:val="28"/>
        </w:rPr>
      </w:pPr>
      <w:r w:rsidRPr="00182D80">
        <w:rPr>
          <w:rFonts w:cstheme="minorHAnsi"/>
          <w:sz w:val="28"/>
          <w:szCs w:val="28"/>
        </w:rPr>
        <w:t>TIME:</w:t>
      </w:r>
      <w:r w:rsidRPr="00182D80">
        <w:rPr>
          <w:rFonts w:cstheme="minorHAnsi"/>
          <w:sz w:val="28"/>
          <w:szCs w:val="28"/>
        </w:rPr>
        <w:tab/>
      </w:r>
      <w:r w:rsidR="00476BE0" w:rsidRPr="00182D80">
        <w:rPr>
          <w:rFonts w:cstheme="minorHAnsi"/>
          <w:b w:val="0"/>
          <w:sz w:val="28"/>
          <w:szCs w:val="28"/>
        </w:rPr>
        <w:t>1</w:t>
      </w:r>
      <w:r w:rsidR="00CE1920" w:rsidRPr="00182D80">
        <w:rPr>
          <w:rFonts w:cstheme="minorHAnsi"/>
          <w:b w:val="0"/>
          <w:sz w:val="28"/>
          <w:szCs w:val="28"/>
        </w:rPr>
        <w:t>0</w:t>
      </w:r>
      <w:r w:rsidR="00736A45" w:rsidRPr="00182D80">
        <w:rPr>
          <w:rFonts w:cstheme="minorHAnsi"/>
          <w:b w:val="0"/>
          <w:sz w:val="28"/>
          <w:szCs w:val="28"/>
        </w:rPr>
        <w:t>:</w:t>
      </w:r>
      <w:r w:rsidR="00476BE0" w:rsidRPr="00182D80">
        <w:rPr>
          <w:rFonts w:cstheme="minorHAnsi"/>
          <w:b w:val="0"/>
          <w:sz w:val="28"/>
          <w:szCs w:val="28"/>
        </w:rPr>
        <w:t>0</w:t>
      </w:r>
      <w:r w:rsidR="00E342F6" w:rsidRPr="00182D80">
        <w:rPr>
          <w:rFonts w:cstheme="minorHAnsi"/>
          <w:b w:val="0"/>
          <w:sz w:val="28"/>
          <w:szCs w:val="28"/>
        </w:rPr>
        <w:t>0</w:t>
      </w:r>
      <w:r w:rsidR="00736A45" w:rsidRPr="00182D80">
        <w:rPr>
          <w:rFonts w:cstheme="minorHAnsi"/>
          <w:b w:val="0"/>
          <w:sz w:val="28"/>
          <w:szCs w:val="28"/>
        </w:rPr>
        <w:t xml:space="preserve"> AM</w:t>
      </w:r>
      <w:r w:rsidR="00215FB1" w:rsidRPr="00182D80">
        <w:rPr>
          <w:rFonts w:cstheme="minorHAnsi"/>
          <w:b w:val="0"/>
          <w:sz w:val="28"/>
          <w:szCs w:val="28"/>
        </w:rPr>
        <w:t xml:space="preserve"> – </w:t>
      </w:r>
      <w:r w:rsidR="00476BE0" w:rsidRPr="00182D80">
        <w:rPr>
          <w:rFonts w:cstheme="minorHAnsi"/>
          <w:b w:val="0"/>
          <w:sz w:val="28"/>
          <w:szCs w:val="28"/>
        </w:rPr>
        <w:t>1</w:t>
      </w:r>
      <w:r w:rsidR="00736A45" w:rsidRPr="00182D80">
        <w:rPr>
          <w:rFonts w:cstheme="minorHAnsi"/>
          <w:b w:val="0"/>
          <w:sz w:val="28"/>
          <w:szCs w:val="28"/>
        </w:rPr>
        <w:t>:</w:t>
      </w:r>
      <w:r w:rsidR="000F34DF" w:rsidRPr="00182D80">
        <w:rPr>
          <w:rFonts w:cstheme="minorHAnsi"/>
          <w:b w:val="0"/>
          <w:sz w:val="28"/>
          <w:szCs w:val="28"/>
        </w:rPr>
        <w:t>0</w:t>
      </w:r>
      <w:r w:rsidR="00736A45" w:rsidRPr="00182D80">
        <w:rPr>
          <w:rFonts w:cstheme="minorHAnsi"/>
          <w:b w:val="0"/>
          <w:sz w:val="28"/>
          <w:szCs w:val="28"/>
        </w:rPr>
        <w:t>0 PM</w:t>
      </w:r>
    </w:p>
    <w:p w14:paraId="64634111" w14:textId="77777777" w:rsidR="00730DA3" w:rsidRPr="00182D80" w:rsidRDefault="00730DA3" w:rsidP="00812C7E">
      <w:pPr>
        <w:spacing w:before="0" w:after="0" w:line="240" w:lineRule="auto"/>
        <w:rPr>
          <w:rFonts w:cstheme="minorHAnsi"/>
          <w:b/>
          <w:sz w:val="28"/>
          <w:szCs w:val="28"/>
        </w:rPr>
      </w:pPr>
    </w:p>
    <w:tbl>
      <w:tblPr>
        <w:tblStyle w:val="TableGrid"/>
        <w:tblW w:w="1053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
      </w:tblPr>
      <w:tblGrid>
        <w:gridCol w:w="4770"/>
        <w:gridCol w:w="5760"/>
      </w:tblGrid>
      <w:tr w:rsidR="00AB601D" w:rsidRPr="00182D80" w14:paraId="082E3CB9" w14:textId="77777777" w:rsidTr="0006550A">
        <w:trPr>
          <w:cantSplit/>
          <w:trHeight w:val="360"/>
          <w:tblHeader/>
        </w:trPr>
        <w:tc>
          <w:tcPr>
            <w:tcW w:w="4770" w:type="dxa"/>
          </w:tcPr>
          <w:p w14:paraId="78EF2067" w14:textId="77777777" w:rsidR="00AB601D" w:rsidRPr="00182D80" w:rsidRDefault="002006A1" w:rsidP="00815FD4">
            <w:pPr>
              <w:pStyle w:val="Heading3"/>
              <w:spacing w:before="0" w:after="0" w:line="240" w:lineRule="auto"/>
              <w:rPr>
                <w:rFonts w:cstheme="minorHAnsi"/>
                <w:sz w:val="28"/>
                <w:szCs w:val="28"/>
              </w:rPr>
            </w:pPr>
            <w:r w:rsidRPr="00182D80">
              <w:rPr>
                <w:rFonts w:cstheme="minorHAnsi"/>
                <w:sz w:val="28"/>
                <w:szCs w:val="28"/>
              </w:rPr>
              <w:t>COMMITTEE</w:t>
            </w:r>
            <w:r w:rsidR="00AB601D" w:rsidRPr="00182D80">
              <w:rPr>
                <w:rFonts w:cstheme="minorHAnsi"/>
                <w:sz w:val="28"/>
                <w:szCs w:val="28"/>
              </w:rPr>
              <w:t xml:space="preserve"> CHAIR:</w:t>
            </w:r>
          </w:p>
        </w:tc>
        <w:tc>
          <w:tcPr>
            <w:tcW w:w="5760" w:type="dxa"/>
          </w:tcPr>
          <w:p w14:paraId="08BAFAA5" w14:textId="4532A074" w:rsidR="00AB601D" w:rsidRPr="00182D80" w:rsidRDefault="00CE1920" w:rsidP="002745D9">
            <w:pPr>
              <w:spacing w:before="0" w:after="0" w:line="240" w:lineRule="auto"/>
              <w:jc w:val="right"/>
              <w:rPr>
                <w:rFonts w:cstheme="minorHAnsi"/>
                <w:sz w:val="28"/>
                <w:szCs w:val="28"/>
              </w:rPr>
            </w:pPr>
            <w:r w:rsidRPr="00182D80">
              <w:rPr>
                <w:rFonts w:cstheme="minorHAnsi"/>
                <w:sz w:val="28"/>
                <w:szCs w:val="28"/>
              </w:rPr>
              <w:t>Karen Mulvany</w:t>
            </w:r>
          </w:p>
        </w:tc>
      </w:tr>
    </w:tbl>
    <w:p w14:paraId="70DC4232" w14:textId="77777777" w:rsidR="00AB601D" w:rsidRPr="00182D80" w:rsidRDefault="00AB601D" w:rsidP="00815FD4">
      <w:pPr>
        <w:tabs>
          <w:tab w:val="left" w:pos="1800"/>
        </w:tabs>
        <w:spacing w:before="0" w:after="0" w:line="240" w:lineRule="auto"/>
        <w:rPr>
          <w:rFonts w:cstheme="minorHAnsi"/>
          <w:szCs w:val="20"/>
        </w:rPr>
      </w:pPr>
    </w:p>
    <w:tbl>
      <w:tblPr>
        <w:tblW w:w="12535" w:type="dxa"/>
        <w:tblInd w:w="-425" w:type="dxa"/>
        <w:tblBorders>
          <w:top w:val="double" w:sz="6" w:space="0" w:color="7F7F7F" w:themeColor="text1" w:themeTint="80"/>
          <w:bottom w:val="double" w:sz="6" w:space="0" w:color="7F7F7F" w:themeColor="text1" w:themeTint="80"/>
          <w:insideH w:val="double" w:sz="6" w:space="0" w:color="7F7F7F" w:themeColor="text1" w:themeTint="80"/>
        </w:tblBorders>
        <w:tblLayout w:type="fixed"/>
        <w:tblCellMar>
          <w:top w:w="115" w:type="dxa"/>
          <w:left w:w="115" w:type="dxa"/>
          <w:bottom w:w="29" w:type="dxa"/>
          <w:right w:w="115" w:type="dxa"/>
        </w:tblCellMar>
        <w:tblLook w:val="0000" w:firstRow="0" w:lastRow="0" w:firstColumn="0" w:lastColumn="0" w:noHBand="0" w:noVBand="0"/>
      </w:tblPr>
      <w:tblGrid>
        <w:gridCol w:w="1260"/>
        <w:gridCol w:w="8345"/>
        <w:gridCol w:w="1465"/>
        <w:gridCol w:w="1465"/>
      </w:tblGrid>
      <w:tr w:rsidR="00215FB1" w:rsidRPr="00182D80" w14:paraId="6C5E4052" w14:textId="77777777" w:rsidTr="00052732">
        <w:trPr>
          <w:gridAfter w:val="1"/>
          <w:wAfter w:w="1465" w:type="dxa"/>
          <w:trHeight w:val="720"/>
        </w:trPr>
        <w:tc>
          <w:tcPr>
            <w:tcW w:w="1260" w:type="dxa"/>
          </w:tcPr>
          <w:p w14:paraId="4CE472D2" w14:textId="77777777" w:rsidR="00215FB1" w:rsidRPr="00182D80" w:rsidRDefault="00215FB1" w:rsidP="00683AB8">
            <w:pPr>
              <w:pStyle w:val="Heading2"/>
              <w:numPr>
                <w:ilvl w:val="0"/>
                <w:numId w:val="17"/>
              </w:numPr>
              <w:spacing w:before="0" w:after="0" w:line="240" w:lineRule="auto"/>
              <w:ind w:left="425" w:hanging="65"/>
              <w:jc w:val="right"/>
              <w:rPr>
                <w:rFonts w:cstheme="minorHAnsi"/>
                <w:sz w:val="28"/>
                <w:szCs w:val="28"/>
              </w:rPr>
            </w:pPr>
          </w:p>
        </w:tc>
        <w:tc>
          <w:tcPr>
            <w:tcW w:w="8345" w:type="dxa"/>
          </w:tcPr>
          <w:p w14:paraId="7315C976" w14:textId="1759C54B" w:rsidR="00CE1920" w:rsidRPr="00182D80" w:rsidRDefault="002C510A" w:rsidP="00B46577">
            <w:pPr>
              <w:pStyle w:val="Heading2"/>
              <w:spacing w:before="0" w:after="0"/>
              <w:rPr>
                <w:rFonts w:cstheme="minorHAnsi"/>
              </w:rPr>
            </w:pPr>
            <w:r w:rsidRPr="00182D80">
              <w:rPr>
                <w:rFonts w:cstheme="minorHAnsi"/>
                <w:sz w:val="28"/>
                <w:szCs w:val="28"/>
              </w:rPr>
              <w:t>CALL TO ORDER</w:t>
            </w:r>
          </w:p>
        </w:tc>
        <w:tc>
          <w:tcPr>
            <w:tcW w:w="1465" w:type="dxa"/>
          </w:tcPr>
          <w:p w14:paraId="36C437C3" w14:textId="77777777" w:rsidR="00215FB1" w:rsidRPr="00182D80" w:rsidRDefault="00215FB1" w:rsidP="00C96E30">
            <w:pPr>
              <w:pStyle w:val="Location"/>
              <w:spacing w:before="0" w:after="0" w:line="240" w:lineRule="auto"/>
              <w:rPr>
                <w:rFonts w:cstheme="minorHAnsi"/>
                <w:sz w:val="28"/>
                <w:szCs w:val="28"/>
              </w:rPr>
            </w:pPr>
          </w:p>
          <w:p w14:paraId="25DEB8A4" w14:textId="18F62A5F" w:rsidR="00CE1920" w:rsidRPr="00182D80" w:rsidRDefault="00CE1920" w:rsidP="00C96E30">
            <w:pPr>
              <w:pStyle w:val="Location"/>
              <w:spacing w:before="0" w:after="0" w:line="240" w:lineRule="auto"/>
              <w:rPr>
                <w:rFonts w:cstheme="minorHAnsi"/>
                <w:sz w:val="28"/>
                <w:szCs w:val="28"/>
              </w:rPr>
            </w:pPr>
          </w:p>
        </w:tc>
      </w:tr>
      <w:tr w:rsidR="00B46BA6" w:rsidRPr="00182D80" w14:paraId="0BEF869E" w14:textId="77777777" w:rsidTr="00052732">
        <w:trPr>
          <w:gridAfter w:val="1"/>
          <w:wAfter w:w="1465" w:type="dxa"/>
          <w:trHeight w:val="720"/>
        </w:trPr>
        <w:tc>
          <w:tcPr>
            <w:tcW w:w="1260" w:type="dxa"/>
          </w:tcPr>
          <w:p w14:paraId="76D67456" w14:textId="77777777" w:rsidR="00B46BA6" w:rsidRPr="00182D80" w:rsidRDefault="00B46BA6" w:rsidP="00683AB8">
            <w:pPr>
              <w:pStyle w:val="Heading2"/>
              <w:numPr>
                <w:ilvl w:val="0"/>
                <w:numId w:val="17"/>
              </w:numPr>
              <w:spacing w:before="0" w:after="0" w:line="240" w:lineRule="auto"/>
              <w:ind w:left="425" w:hanging="65"/>
              <w:jc w:val="right"/>
              <w:rPr>
                <w:rFonts w:cstheme="minorHAnsi"/>
                <w:sz w:val="28"/>
                <w:szCs w:val="28"/>
              </w:rPr>
            </w:pPr>
          </w:p>
        </w:tc>
        <w:tc>
          <w:tcPr>
            <w:tcW w:w="8345" w:type="dxa"/>
          </w:tcPr>
          <w:p w14:paraId="1C39EC79" w14:textId="77777777" w:rsidR="00B46BA6" w:rsidRPr="00182D80" w:rsidRDefault="0093289A" w:rsidP="00C96E30">
            <w:pPr>
              <w:pStyle w:val="Heading2"/>
              <w:spacing w:before="0" w:after="0"/>
              <w:rPr>
                <w:rFonts w:cstheme="minorHAnsi"/>
                <w:sz w:val="28"/>
                <w:szCs w:val="28"/>
              </w:rPr>
            </w:pPr>
            <w:r w:rsidRPr="00182D80">
              <w:rPr>
                <w:rFonts w:cstheme="minorHAnsi"/>
                <w:sz w:val="28"/>
                <w:szCs w:val="28"/>
              </w:rPr>
              <w:t>ESTABLISH QUORUM</w:t>
            </w:r>
          </w:p>
        </w:tc>
        <w:tc>
          <w:tcPr>
            <w:tcW w:w="1465" w:type="dxa"/>
          </w:tcPr>
          <w:p w14:paraId="7531A0B7" w14:textId="77777777" w:rsidR="00B46BA6" w:rsidRPr="00182D80" w:rsidRDefault="00B46BA6" w:rsidP="00C96E30">
            <w:pPr>
              <w:pStyle w:val="Location"/>
              <w:spacing w:before="0" w:after="0" w:line="240" w:lineRule="auto"/>
              <w:rPr>
                <w:rFonts w:cstheme="minorHAnsi"/>
                <w:sz w:val="28"/>
                <w:szCs w:val="28"/>
              </w:rPr>
            </w:pPr>
          </w:p>
        </w:tc>
      </w:tr>
      <w:tr w:rsidR="00B46BA6" w:rsidRPr="00182D80" w14:paraId="039ACDD5" w14:textId="77777777" w:rsidTr="00052732">
        <w:trPr>
          <w:gridAfter w:val="1"/>
          <w:wAfter w:w="1465" w:type="dxa"/>
          <w:trHeight w:val="720"/>
        </w:trPr>
        <w:tc>
          <w:tcPr>
            <w:tcW w:w="1260" w:type="dxa"/>
          </w:tcPr>
          <w:p w14:paraId="7F0C11DE" w14:textId="77777777" w:rsidR="00B46BA6" w:rsidRPr="00182D80" w:rsidRDefault="00B46BA6" w:rsidP="00683AB8">
            <w:pPr>
              <w:pStyle w:val="Heading2"/>
              <w:numPr>
                <w:ilvl w:val="0"/>
                <w:numId w:val="17"/>
              </w:numPr>
              <w:spacing w:before="0" w:after="0" w:line="240" w:lineRule="auto"/>
              <w:ind w:left="425" w:hanging="65"/>
              <w:jc w:val="right"/>
              <w:rPr>
                <w:rFonts w:cstheme="minorHAnsi"/>
                <w:sz w:val="28"/>
                <w:szCs w:val="28"/>
              </w:rPr>
            </w:pPr>
          </w:p>
        </w:tc>
        <w:tc>
          <w:tcPr>
            <w:tcW w:w="8345" w:type="dxa"/>
          </w:tcPr>
          <w:p w14:paraId="364DF534" w14:textId="77777777" w:rsidR="00CE1920" w:rsidRPr="00182D80" w:rsidRDefault="0093289A" w:rsidP="00CE1920">
            <w:pPr>
              <w:pStyle w:val="Heading2"/>
              <w:rPr>
                <w:rFonts w:cstheme="minorHAnsi"/>
                <w:sz w:val="28"/>
                <w:szCs w:val="28"/>
              </w:rPr>
            </w:pPr>
            <w:r w:rsidRPr="00182D80">
              <w:rPr>
                <w:rFonts w:cstheme="minorHAnsi"/>
                <w:sz w:val="28"/>
                <w:szCs w:val="28"/>
              </w:rPr>
              <w:t>WELCOME AND INTRODUCTION</w:t>
            </w:r>
            <w:r w:rsidR="00C1468D" w:rsidRPr="00182D80">
              <w:rPr>
                <w:rFonts w:cstheme="minorHAnsi"/>
                <w:sz w:val="28"/>
                <w:szCs w:val="28"/>
              </w:rPr>
              <w:t>S</w:t>
            </w:r>
            <w:r w:rsidR="00CE1920" w:rsidRPr="00182D80">
              <w:rPr>
                <w:rFonts w:cstheme="minorHAnsi"/>
                <w:sz w:val="28"/>
                <w:szCs w:val="28"/>
              </w:rPr>
              <w:t xml:space="preserve"> </w:t>
            </w:r>
          </w:p>
          <w:p w14:paraId="73C089AE" w14:textId="27F9D430" w:rsidR="00CE1920" w:rsidRPr="00182D80" w:rsidRDefault="00CE1920" w:rsidP="00CE1920">
            <w:pPr>
              <w:rPr>
                <w:rFonts w:cstheme="minorHAnsi"/>
                <w:sz w:val="28"/>
                <w:szCs w:val="28"/>
              </w:rPr>
            </w:pPr>
            <w:r w:rsidRPr="00182D80">
              <w:rPr>
                <w:rFonts w:cstheme="minorHAnsi"/>
                <w:sz w:val="28"/>
                <w:szCs w:val="28"/>
              </w:rPr>
              <w:t>RAC Member Introductions</w:t>
            </w:r>
          </w:p>
          <w:p w14:paraId="2C6D8323" w14:textId="77777777" w:rsidR="00586A43" w:rsidRPr="00182D80" w:rsidRDefault="00CE1920" w:rsidP="00CE1920">
            <w:pPr>
              <w:rPr>
                <w:rFonts w:cstheme="minorHAnsi"/>
                <w:sz w:val="28"/>
                <w:szCs w:val="28"/>
              </w:rPr>
            </w:pPr>
            <w:r w:rsidRPr="00182D80">
              <w:rPr>
                <w:rFonts w:cstheme="minorHAnsi"/>
                <w:sz w:val="28"/>
                <w:szCs w:val="28"/>
              </w:rPr>
              <w:t>Members of the Public Introductions</w:t>
            </w:r>
          </w:p>
          <w:p w14:paraId="0D1673E1" w14:textId="1EF5D833" w:rsidR="00467774" w:rsidRPr="00182D80" w:rsidRDefault="00182D80" w:rsidP="00CE1920">
            <w:pPr>
              <w:rPr>
                <w:rFonts w:cstheme="minorHAnsi"/>
                <w:sz w:val="28"/>
                <w:szCs w:val="28"/>
              </w:rPr>
            </w:pPr>
            <w:r>
              <w:rPr>
                <w:rFonts w:cstheme="minorHAnsi"/>
                <w:sz w:val="28"/>
                <w:szCs w:val="28"/>
              </w:rPr>
              <w:t xml:space="preserve">Optional: </w:t>
            </w:r>
            <w:r w:rsidR="000351B7">
              <w:rPr>
                <w:rFonts w:cstheme="minorHAnsi"/>
                <w:sz w:val="28"/>
                <w:szCs w:val="28"/>
              </w:rPr>
              <w:t>What do you miss most from pre-</w:t>
            </w:r>
            <w:proofErr w:type="spellStart"/>
            <w:r w:rsidR="000351B7">
              <w:rPr>
                <w:rFonts w:cstheme="minorHAnsi"/>
                <w:sz w:val="28"/>
                <w:szCs w:val="28"/>
              </w:rPr>
              <w:t>Covid</w:t>
            </w:r>
            <w:proofErr w:type="spellEnd"/>
            <w:r w:rsidR="000351B7">
              <w:rPr>
                <w:rFonts w:cstheme="minorHAnsi"/>
                <w:sz w:val="28"/>
                <w:szCs w:val="28"/>
              </w:rPr>
              <w:t xml:space="preserve"> days?</w:t>
            </w:r>
          </w:p>
        </w:tc>
        <w:tc>
          <w:tcPr>
            <w:tcW w:w="1465" w:type="dxa"/>
          </w:tcPr>
          <w:p w14:paraId="31682687" w14:textId="77777777" w:rsidR="00B46BA6" w:rsidRPr="00182D80" w:rsidRDefault="00B46BA6" w:rsidP="00C96E30">
            <w:pPr>
              <w:pStyle w:val="Location"/>
              <w:spacing w:before="0" w:after="0" w:line="240" w:lineRule="auto"/>
              <w:rPr>
                <w:rFonts w:cstheme="minorHAnsi"/>
                <w:sz w:val="28"/>
                <w:szCs w:val="28"/>
              </w:rPr>
            </w:pPr>
          </w:p>
        </w:tc>
      </w:tr>
      <w:tr w:rsidR="00B46BA6" w:rsidRPr="00182D80" w14:paraId="11BA8786" w14:textId="77777777" w:rsidTr="00052732">
        <w:trPr>
          <w:gridAfter w:val="1"/>
          <w:wAfter w:w="1465" w:type="dxa"/>
          <w:trHeight w:val="720"/>
        </w:trPr>
        <w:tc>
          <w:tcPr>
            <w:tcW w:w="1260" w:type="dxa"/>
          </w:tcPr>
          <w:p w14:paraId="64D70E1D" w14:textId="77777777" w:rsidR="00B46BA6" w:rsidRPr="00182D80" w:rsidRDefault="00B46BA6" w:rsidP="00683AB8">
            <w:pPr>
              <w:pStyle w:val="Heading2"/>
              <w:numPr>
                <w:ilvl w:val="0"/>
                <w:numId w:val="17"/>
              </w:numPr>
              <w:spacing w:before="0" w:after="0" w:line="240" w:lineRule="auto"/>
              <w:ind w:left="425" w:hanging="65"/>
              <w:jc w:val="right"/>
              <w:rPr>
                <w:rFonts w:cstheme="minorHAnsi"/>
                <w:sz w:val="28"/>
                <w:szCs w:val="28"/>
              </w:rPr>
            </w:pPr>
          </w:p>
        </w:tc>
        <w:tc>
          <w:tcPr>
            <w:tcW w:w="8345" w:type="dxa"/>
          </w:tcPr>
          <w:p w14:paraId="118508C2" w14:textId="5A9E9594" w:rsidR="006B77DF" w:rsidRPr="00182D80" w:rsidRDefault="006B77DF" w:rsidP="004B2AEC">
            <w:pPr>
              <w:spacing w:before="0" w:after="0" w:line="240" w:lineRule="auto"/>
              <w:rPr>
                <w:rStyle w:val="Heading2Char"/>
                <w:rFonts w:cstheme="minorHAnsi"/>
                <w:sz w:val="28"/>
                <w:szCs w:val="28"/>
              </w:rPr>
            </w:pPr>
            <w:r w:rsidRPr="00182D80">
              <w:rPr>
                <w:rStyle w:val="Heading2Char"/>
                <w:rFonts w:cstheme="minorHAnsi"/>
                <w:sz w:val="28"/>
                <w:szCs w:val="28"/>
              </w:rPr>
              <w:t xml:space="preserve">APPROVAL OF AGENDA </w:t>
            </w:r>
            <w:r w:rsidRPr="00182D80">
              <w:rPr>
                <w:rFonts w:cstheme="minorHAnsi"/>
                <w:noProof/>
                <w:sz w:val="28"/>
                <w:szCs w:val="28"/>
              </w:rPr>
              <w:drawing>
                <wp:inline distT="0" distB="0" distL="0" distR="0" wp14:anchorId="10DD351F" wp14:editId="114B9E63">
                  <wp:extent cx="485775" cy="190500"/>
                  <wp:effectExtent l="0" t="0" r="9525" b="0"/>
                  <wp:docPr id="5" name="Picture 5" descr="This is a voting it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85775" cy="190500"/>
                          </a:xfrm>
                          <a:prstGeom prst="rect">
                            <a:avLst/>
                          </a:prstGeom>
                          <a:noFill/>
                        </pic:spPr>
                      </pic:pic>
                    </a:graphicData>
                  </a:graphic>
                </wp:inline>
              </w:drawing>
            </w:r>
          </w:p>
          <w:p w14:paraId="4B00AB1B" w14:textId="5CE6C32D" w:rsidR="00CE1920" w:rsidRPr="00182D80" w:rsidRDefault="00CE1920" w:rsidP="004B2AEC">
            <w:pPr>
              <w:spacing w:before="0" w:after="0" w:line="240" w:lineRule="auto"/>
              <w:rPr>
                <w:rFonts w:cstheme="minorHAnsi"/>
                <w:sz w:val="28"/>
                <w:szCs w:val="28"/>
              </w:rPr>
            </w:pPr>
            <w:r w:rsidRPr="00182D80">
              <w:rPr>
                <w:rStyle w:val="Heading2Char"/>
                <w:rFonts w:cstheme="minorHAnsi"/>
                <w:sz w:val="28"/>
                <w:szCs w:val="28"/>
              </w:rPr>
              <w:t xml:space="preserve">APPROVAL OF </w:t>
            </w:r>
            <w:r w:rsidR="006B77DF" w:rsidRPr="00182D80">
              <w:rPr>
                <w:rStyle w:val="Heading2Char"/>
                <w:rFonts w:cstheme="minorHAnsi"/>
                <w:sz w:val="28"/>
                <w:szCs w:val="28"/>
              </w:rPr>
              <w:t>June 16,</w:t>
            </w:r>
            <w:r w:rsidRPr="00182D80">
              <w:rPr>
                <w:rStyle w:val="Heading2Char"/>
                <w:rFonts w:cstheme="minorHAnsi"/>
                <w:sz w:val="28"/>
                <w:szCs w:val="28"/>
              </w:rPr>
              <w:t xml:space="preserve"> 2020 MINUTES</w:t>
            </w:r>
            <w:r w:rsidRPr="00182D80">
              <w:rPr>
                <w:rFonts w:cstheme="minorHAnsi"/>
                <w:sz w:val="28"/>
                <w:szCs w:val="28"/>
              </w:rPr>
              <w:t xml:space="preserve"> </w:t>
            </w:r>
            <w:r w:rsidRPr="00182D80">
              <w:rPr>
                <w:rFonts w:cstheme="minorHAnsi"/>
                <w:noProof/>
                <w:sz w:val="28"/>
                <w:szCs w:val="28"/>
              </w:rPr>
              <w:drawing>
                <wp:inline distT="0" distB="0" distL="0" distR="0" wp14:anchorId="0896975E" wp14:editId="143995A4">
                  <wp:extent cx="485775" cy="190500"/>
                  <wp:effectExtent l="0" t="0" r="9525" b="0"/>
                  <wp:docPr id="4" name="Picture 4" descr="This is a voting it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85775" cy="190500"/>
                          </a:xfrm>
                          <a:prstGeom prst="rect">
                            <a:avLst/>
                          </a:prstGeom>
                          <a:noFill/>
                        </pic:spPr>
                      </pic:pic>
                    </a:graphicData>
                  </a:graphic>
                </wp:inline>
              </w:drawing>
            </w:r>
          </w:p>
          <w:p w14:paraId="62F63109" w14:textId="0ED07E54" w:rsidR="00613243" w:rsidRPr="00182D80" w:rsidRDefault="00613243" w:rsidP="004B2AEC">
            <w:pPr>
              <w:spacing w:before="0" w:after="0" w:line="240" w:lineRule="auto"/>
              <w:rPr>
                <w:rFonts w:cstheme="minorHAnsi"/>
                <w:b/>
                <w:sz w:val="28"/>
                <w:szCs w:val="28"/>
              </w:rPr>
            </w:pPr>
          </w:p>
        </w:tc>
        <w:tc>
          <w:tcPr>
            <w:tcW w:w="1465" w:type="dxa"/>
          </w:tcPr>
          <w:p w14:paraId="19C41085" w14:textId="77777777" w:rsidR="00B46BA6" w:rsidRPr="00182D80" w:rsidRDefault="00B46BA6" w:rsidP="00C96E30">
            <w:pPr>
              <w:pStyle w:val="Location"/>
              <w:spacing w:before="0" w:after="0" w:line="240" w:lineRule="auto"/>
              <w:rPr>
                <w:rFonts w:cstheme="minorHAnsi"/>
                <w:sz w:val="28"/>
                <w:szCs w:val="28"/>
              </w:rPr>
            </w:pPr>
          </w:p>
        </w:tc>
      </w:tr>
      <w:tr w:rsidR="00613243" w:rsidRPr="00182D80" w14:paraId="4667DB70" w14:textId="77777777" w:rsidTr="00052732">
        <w:trPr>
          <w:gridAfter w:val="1"/>
          <w:wAfter w:w="1465" w:type="dxa"/>
          <w:trHeight w:val="560"/>
        </w:trPr>
        <w:tc>
          <w:tcPr>
            <w:tcW w:w="1260" w:type="dxa"/>
          </w:tcPr>
          <w:p w14:paraId="3BEDE4EA" w14:textId="5CE872DE" w:rsidR="00613243" w:rsidRPr="00182D80" w:rsidRDefault="002745D9" w:rsidP="00741141">
            <w:pPr>
              <w:pStyle w:val="Heading2"/>
              <w:numPr>
                <w:ilvl w:val="0"/>
                <w:numId w:val="17"/>
              </w:numPr>
              <w:spacing w:before="0" w:after="0" w:line="240" w:lineRule="auto"/>
              <w:ind w:left="425" w:hanging="65"/>
              <w:jc w:val="right"/>
              <w:rPr>
                <w:rFonts w:cstheme="minorHAnsi"/>
                <w:sz w:val="28"/>
                <w:szCs w:val="28"/>
              </w:rPr>
            </w:pPr>
            <w:r w:rsidRPr="00182D80">
              <w:rPr>
                <w:rFonts w:cstheme="minorHAnsi"/>
              </w:rPr>
              <w:br w:type="page"/>
            </w:r>
          </w:p>
        </w:tc>
        <w:tc>
          <w:tcPr>
            <w:tcW w:w="8345" w:type="dxa"/>
          </w:tcPr>
          <w:p w14:paraId="3073B88E" w14:textId="6F940EDA" w:rsidR="00CE1920" w:rsidRPr="00182D80" w:rsidRDefault="00932770" w:rsidP="00932770">
            <w:pPr>
              <w:pStyle w:val="Heading2"/>
              <w:rPr>
                <w:rFonts w:cstheme="minorHAnsi"/>
                <w:sz w:val="28"/>
                <w:szCs w:val="28"/>
              </w:rPr>
            </w:pPr>
            <w:r w:rsidRPr="00182D80">
              <w:rPr>
                <w:rFonts w:cstheme="minorHAnsi"/>
                <w:sz w:val="28"/>
                <w:szCs w:val="28"/>
              </w:rPr>
              <w:t>Brief Reports from RAC Members on issues in their counties (3 minutes each)</w:t>
            </w:r>
          </w:p>
        </w:tc>
        <w:tc>
          <w:tcPr>
            <w:tcW w:w="1465" w:type="dxa"/>
          </w:tcPr>
          <w:p w14:paraId="627BE75E" w14:textId="383D5710" w:rsidR="00613243" w:rsidRPr="00182D80" w:rsidRDefault="00613243" w:rsidP="00CE1920">
            <w:pPr>
              <w:pStyle w:val="Location"/>
              <w:spacing w:before="0" w:after="0" w:line="240" w:lineRule="auto"/>
              <w:ind w:left="360"/>
              <w:rPr>
                <w:rFonts w:cstheme="minorHAnsi"/>
                <w:sz w:val="28"/>
                <w:szCs w:val="28"/>
              </w:rPr>
            </w:pPr>
          </w:p>
        </w:tc>
      </w:tr>
      <w:tr w:rsidR="00BE45DA" w:rsidRPr="00182D80" w14:paraId="1E893984" w14:textId="77777777" w:rsidTr="00052732">
        <w:trPr>
          <w:gridAfter w:val="1"/>
          <w:wAfter w:w="1465" w:type="dxa"/>
          <w:trHeight w:val="720"/>
        </w:trPr>
        <w:tc>
          <w:tcPr>
            <w:tcW w:w="1260" w:type="dxa"/>
          </w:tcPr>
          <w:p w14:paraId="31D27BE1" w14:textId="77777777" w:rsidR="00BE45DA" w:rsidRPr="00182D80" w:rsidRDefault="00BE45DA" w:rsidP="00185402">
            <w:pPr>
              <w:pStyle w:val="Heading2"/>
              <w:numPr>
                <w:ilvl w:val="0"/>
                <w:numId w:val="17"/>
              </w:numPr>
              <w:spacing w:before="0" w:after="0" w:line="240" w:lineRule="auto"/>
              <w:ind w:left="425" w:hanging="65"/>
              <w:jc w:val="right"/>
              <w:rPr>
                <w:rFonts w:cstheme="minorHAnsi"/>
                <w:sz w:val="28"/>
                <w:szCs w:val="28"/>
              </w:rPr>
            </w:pPr>
          </w:p>
        </w:tc>
        <w:tc>
          <w:tcPr>
            <w:tcW w:w="8345" w:type="dxa"/>
          </w:tcPr>
          <w:p w14:paraId="01BAF924" w14:textId="77777777" w:rsidR="00932770" w:rsidRPr="00182D80" w:rsidRDefault="00932770" w:rsidP="00932770">
            <w:pPr>
              <w:pStyle w:val="Heading2"/>
              <w:spacing w:before="0" w:after="0"/>
              <w:rPr>
                <w:rFonts w:cstheme="minorHAnsi"/>
                <w:sz w:val="28"/>
                <w:szCs w:val="28"/>
              </w:rPr>
            </w:pPr>
            <w:r w:rsidRPr="00182D80">
              <w:rPr>
                <w:rFonts w:cstheme="minorHAnsi"/>
                <w:sz w:val="28"/>
                <w:szCs w:val="28"/>
              </w:rPr>
              <w:t xml:space="preserve">PUBLIC COMMENTS </w:t>
            </w:r>
          </w:p>
          <w:p w14:paraId="2D435853" w14:textId="7CF47F8A" w:rsidR="00BE45DA" w:rsidRPr="00182D80" w:rsidRDefault="00932770" w:rsidP="00932770">
            <w:pPr>
              <w:spacing w:line="240" w:lineRule="auto"/>
              <w:rPr>
                <w:rFonts w:cstheme="minorHAnsi"/>
                <w:iCs/>
                <w:sz w:val="16"/>
                <w:szCs w:val="16"/>
              </w:rPr>
            </w:pPr>
            <w:r w:rsidRPr="00182D80">
              <w:rPr>
                <w:rFonts w:cstheme="minorHAnsi"/>
                <w:iCs/>
                <w:sz w:val="24"/>
                <w:szCs w:val="28"/>
              </w:rPr>
              <w:t>This item is for members of the public only to provide comments and/or present information to the Committee on matters not on the agenda.  Each person will be afforded up to three minutes to speak.</w:t>
            </w:r>
          </w:p>
        </w:tc>
        <w:tc>
          <w:tcPr>
            <w:tcW w:w="1465" w:type="dxa"/>
          </w:tcPr>
          <w:p w14:paraId="0BA04524" w14:textId="33CC1B3A" w:rsidR="00AF3BD7" w:rsidRPr="00182D80" w:rsidRDefault="00AF3BD7" w:rsidP="00185402">
            <w:pPr>
              <w:pStyle w:val="Location"/>
              <w:spacing w:before="0" w:after="0" w:line="240" w:lineRule="auto"/>
              <w:rPr>
                <w:rFonts w:cstheme="minorHAnsi"/>
                <w:sz w:val="28"/>
                <w:szCs w:val="28"/>
              </w:rPr>
            </w:pPr>
          </w:p>
        </w:tc>
      </w:tr>
      <w:tr w:rsidR="00E1159D" w:rsidRPr="00182D80" w14:paraId="66756089" w14:textId="77777777" w:rsidTr="00052732">
        <w:trPr>
          <w:gridAfter w:val="1"/>
          <w:wAfter w:w="1465" w:type="dxa"/>
          <w:trHeight w:val="720"/>
        </w:trPr>
        <w:tc>
          <w:tcPr>
            <w:tcW w:w="1260" w:type="dxa"/>
          </w:tcPr>
          <w:p w14:paraId="117042B7" w14:textId="77777777" w:rsidR="00E1159D" w:rsidRPr="00182D80" w:rsidRDefault="00E1159D" w:rsidP="00683AB8">
            <w:pPr>
              <w:pStyle w:val="Heading2"/>
              <w:numPr>
                <w:ilvl w:val="0"/>
                <w:numId w:val="17"/>
              </w:numPr>
              <w:spacing w:before="0" w:after="0" w:line="240" w:lineRule="auto"/>
              <w:ind w:left="425" w:hanging="65"/>
              <w:jc w:val="right"/>
              <w:rPr>
                <w:rFonts w:cstheme="minorHAnsi"/>
                <w:sz w:val="28"/>
                <w:szCs w:val="28"/>
              </w:rPr>
            </w:pPr>
          </w:p>
        </w:tc>
        <w:tc>
          <w:tcPr>
            <w:tcW w:w="8345" w:type="dxa"/>
          </w:tcPr>
          <w:p w14:paraId="3DDAB690" w14:textId="2EA8B6E6" w:rsidR="003F6A11" w:rsidRPr="00182D80" w:rsidRDefault="00932770" w:rsidP="00932770">
            <w:pPr>
              <w:rPr>
                <w:rFonts w:cstheme="minorHAnsi"/>
                <w:b/>
                <w:sz w:val="28"/>
                <w:szCs w:val="28"/>
              </w:rPr>
            </w:pPr>
            <w:r w:rsidRPr="00182D80">
              <w:rPr>
                <w:rFonts w:cstheme="minorHAnsi"/>
                <w:b/>
                <w:sz w:val="28"/>
                <w:szCs w:val="28"/>
              </w:rPr>
              <w:t>Alta California Regional Center Update</w:t>
            </w:r>
            <w:r w:rsidR="00D30A72" w:rsidRPr="00182D80">
              <w:rPr>
                <w:rFonts w:cstheme="minorHAnsi"/>
                <w:i/>
                <w:sz w:val="24"/>
                <w:szCs w:val="28"/>
              </w:rPr>
              <w:t xml:space="preserve"> </w:t>
            </w:r>
          </w:p>
        </w:tc>
        <w:tc>
          <w:tcPr>
            <w:tcW w:w="1465" w:type="dxa"/>
          </w:tcPr>
          <w:p w14:paraId="0A9A8F3A" w14:textId="197D5A1E" w:rsidR="00E1159D" w:rsidRPr="00182D80" w:rsidRDefault="00E1159D" w:rsidP="001B18E9">
            <w:pPr>
              <w:pStyle w:val="Location"/>
              <w:spacing w:before="0" w:after="0" w:line="240" w:lineRule="auto"/>
              <w:ind w:left="240" w:hanging="240"/>
              <w:rPr>
                <w:rFonts w:cstheme="minorHAnsi"/>
                <w:sz w:val="28"/>
                <w:szCs w:val="28"/>
              </w:rPr>
            </w:pPr>
          </w:p>
        </w:tc>
      </w:tr>
      <w:tr w:rsidR="00AD5C32" w:rsidRPr="00182D80" w14:paraId="131D6BF9" w14:textId="77777777" w:rsidTr="00052732">
        <w:trPr>
          <w:gridAfter w:val="1"/>
          <w:wAfter w:w="1465" w:type="dxa"/>
          <w:trHeight w:val="720"/>
        </w:trPr>
        <w:tc>
          <w:tcPr>
            <w:tcW w:w="1260" w:type="dxa"/>
          </w:tcPr>
          <w:p w14:paraId="2A790DC5" w14:textId="77777777" w:rsidR="00AD5C32" w:rsidRPr="00182D80" w:rsidRDefault="00AD5C32" w:rsidP="00683AB8">
            <w:pPr>
              <w:pStyle w:val="Heading2"/>
              <w:numPr>
                <w:ilvl w:val="0"/>
                <w:numId w:val="17"/>
              </w:numPr>
              <w:spacing w:before="0" w:after="0" w:line="240" w:lineRule="auto"/>
              <w:ind w:left="425" w:hanging="65"/>
              <w:jc w:val="right"/>
              <w:rPr>
                <w:rFonts w:cstheme="minorHAnsi"/>
                <w:sz w:val="28"/>
                <w:szCs w:val="28"/>
              </w:rPr>
            </w:pPr>
          </w:p>
        </w:tc>
        <w:tc>
          <w:tcPr>
            <w:tcW w:w="8345" w:type="dxa"/>
          </w:tcPr>
          <w:p w14:paraId="2987D5C6" w14:textId="3E8453F7" w:rsidR="00273684" w:rsidRPr="00182D80" w:rsidRDefault="00B46577" w:rsidP="00B46577">
            <w:pPr>
              <w:pStyle w:val="Heading2"/>
              <w:rPr>
                <w:rFonts w:cstheme="minorHAnsi"/>
                <w:sz w:val="28"/>
                <w:szCs w:val="28"/>
              </w:rPr>
            </w:pPr>
            <w:r w:rsidRPr="00182D80">
              <w:rPr>
                <w:rFonts w:cstheme="minorHAnsi"/>
                <w:sz w:val="28"/>
                <w:szCs w:val="28"/>
              </w:rPr>
              <w:t>SSAN – Statewide Self-Advocacy Network Update (Lisa Cooley)</w:t>
            </w:r>
          </w:p>
        </w:tc>
        <w:tc>
          <w:tcPr>
            <w:tcW w:w="1465" w:type="dxa"/>
          </w:tcPr>
          <w:p w14:paraId="5B20C474" w14:textId="78F6EC17" w:rsidR="00AD5C32" w:rsidRPr="00182D80" w:rsidRDefault="00AD5C32" w:rsidP="007E6F59">
            <w:pPr>
              <w:pStyle w:val="Location"/>
              <w:spacing w:before="0" w:after="0" w:line="240" w:lineRule="auto"/>
              <w:rPr>
                <w:rFonts w:cstheme="minorHAnsi"/>
                <w:sz w:val="28"/>
                <w:szCs w:val="28"/>
              </w:rPr>
            </w:pPr>
          </w:p>
        </w:tc>
      </w:tr>
      <w:tr w:rsidR="00B46577" w:rsidRPr="00182D80" w14:paraId="5110EEE9" w14:textId="77777777" w:rsidTr="00052732">
        <w:trPr>
          <w:gridAfter w:val="1"/>
          <w:wAfter w:w="1465" w:type="dxa"/>
          <w:trHeight w:val="720"/>
        </w:trPr>
        <w:tc>
          <w:tcPr>
            <w:tcW w:w="1260" w:type="dxa"/>
          </w:tcPr>
          <w:p w14:paraId="6A5B8BBA" w14:textId="77777777" w:rsidR="00B46577" w:rsidRPr="00182D80" w:rsidRDefault="00B46577" w:rsidP="00683AB8">
            <w:pPr>
              <w:pStyle w:val="Heading2"/>
              <w:numPr>
                <w:ilvl w:val="0"/>
                <w:numId w:val="17"/>
              </w:numPr>
              <w:spacing w:before="0" w:after="0" w:line="240" w:lineRule="auto"/>
              <w:ind w:left="425" w:hanging="65"/>
              <w:jc w:val="right"/>
              <w:rPr>
                <w:rFonts w:cstheme="minorHAnsi"/>
                <w:sz w:val="28"/>
                <w:szCs w:val="28"/>
              </w:rPr>
            </w:pPr>
          </w:p>
        </w:tc>
        <w:tc>
          <w:tcPr>
            <w:tcW w:w="8345" w:type="dxa"/>
          </w:tcPr>
          <w:p w14:paraId="550C3EDA" w14:textId="5FFFD585" w:rsidR="00B46577" w:rsidRPr="00182D80" w:rsidRDefault="00B46577" w:rsidP="00932770">
            <w:pPr>
              <w:pStyle w:val="Heading2"/>
              <w:rPr>
                <w:rFonts w:cstheme="minorHAnsi"/>
                <w:sz w:val="28"/>
                <w:szCs w:val="28"/>
              </w:rPr>
            </w:pPr>
            <w:r w:rsidRPr="00182D80">
              <w:rPr>
                <w:rFonts w:cstheme="minorHAnsi"/>
                <w:sz w:val="28"/>
                <w:szCs w:val="28"/>
              </w:rPr>
              <w:t>Sacramento Regional Office Updates (Sonya Bingaman &amp; Kathy Brian)</w:t>
            </w:r>
          </w:p>
        </w:tc>
        <w:tc>
          <w:tcPr>
            <w:tcW w:w="1465" w:type="dxa"/>
          </w:tcPr>
          <w:p w14:paraId="51D41AB2" w14:textId="77777777" w:rsidR="00B46577" w:rsidRPr="00182D80" w:rsidRDefault="00B46577" w:rsidP="007E6F59">
            <w:pPr>
              <w:pStyle w:val="Location"/>
              <w:spacing w:before="0" w:after="0" w:line="240" w:lineRule="auto"/>
              <w:rPr>
                <w:rFonts w:cstheme="minorHAnsi"/>
                <w:sz w:val="28"/>
                <w:szCs w:val="28"/>
              </w:rPr>
            </w:pPr>
          </w:p>
        </w:tc>
      </w:tr>
      <w:tr w:rsidR="003B2A65" w:rsidRPr="00182D80" w14:paraId="60C38D32" w14:textId="77777777" w:rsidTr="00052732">
        <w:trPr>
          <w:gridAfter w:val="1"/>
          <w:wAfter w:w="1465" w:type="dxa"/>
          <w:trHeight w:val="720"/>
        </w:trPr>
        <w:tc>
          <w:tcPr>
            <w:tcW w:w="1260" w:type="dxa"/>
          </w:tcPr>
          <w:p w14:paraId="6AC3F8BC" w14:textId="77777777" w:rsidR="003B2A65" w:rsidRPr="00182D80" w:rsidRDefault="003B2A65" w:rsidP="00683AB8">
            <w:pPr>
              <w:pStyle w:val="Heading2"/>
              <w:numPr>
                <w:ilvl w:val="0"/>
                <w:numId w:val="17"/>
              </w:numPr>
              <w:spacing w:before="0" w:after="0" w:line="240" w:lineRule="auto"/>
              <w:ind w:left="425" w:hanging="65"/>
              <w:jc w:val="right"/>
              <w:rPr>
                <w:rFonts w:cstheme="minorHAnsi"/>
                <w:sz w:val="28"/>
                <w:szCs w:val="28"/>
              </w:rPr>
            </w:pPr>
          </w:p>
        </w:tc>
        <w:tc>
          <w:tcPr>
            <w:tcW w:w="8345" w:type="dxa"/>
          </w:tcPr>
          <w:p w14:paraId="7B2A36DC" w14:textId="3E1DA46C" w:rsidR="00DC1980" w:rsidRPr="00182D80" w:rsidRDefault="008634AE" w:rsidP="00DC1980">
            <w:pPr>
              <w:pStyle w:val="Heading2"/>
              <w:spacing w:before="0" w:after="0"/>
              <w:rPr>
                <w:rFonts w:cstheme="minorHAnsi"/>
                <w:sz w:val="28"/>
                <w:szCs w:val="28"/>
              </w:rPr>
            </w:pPr>
            <w:r w:rsidRPr="00182D80">
              <w:rPr>
                <w:rFonts w:cstheme="minorHAnsi"/>
                <w:sz w:val="28"/>
                <w:szCs w:val="28"/>
              </w:rPr>
              <w:t xml:space="preserve">FUTURE </w:t>
            </w:r>
            <w:r w:rsidR="00014B78" w:rsidRPr="00182D80">
              <w:rPr>
                <w:rFonts w:cstheme="minorHAnsi"/>
                <w:sz w:val="28"/>
                <w:szCs w:val="28"/>
              </w:rPr>
              <w:t>MEETING DATES</w:t>
            </w:r>
            <w:r w:rsidR="00940296" w:rsidRPr="00182D80">
              <w:rPr>
                <w:rFonts w:cstheme="minorHAnsi"/>
                <w:sz w:val="28"/>
                <w:szCs w:val="28"/>
              </w:rPr>
              <w:t xml:space="preserve"> </w:t>
            </w:r>
          </w:p>
          <w:p w14:paraId="1D878BB6" w14:textId="1BDA8D76" w:rsidR="00273684" w:rsidRPr="00182D80" w:rsidRDefault="006776F5" w:rsidP="00DC1980">
            <w:pPr>
              <w:pStyle w:val="Heading2"/>
              <w:spacing w:before="0" w:after="0"/>
              <w:rPr>
                <w:rFonts w:cstheme="minorHAnsi"/>
                <w:b w:val="0"/>
                <w:sz w:val="28"/>
              </w:rPr>
            </w:pPr>
            <w:r w:rsidRPr="00182D80">
              <w:rPr>
                <w:rFonts w:cstheme="minorHAnsi"/>
                <w:b w:val="0"/>
                <w:sz w:val="28"/>
              </w:rPr>
              <w:t>October 20, December 15. Please add to your calendar.</w:t>
            </w:r>
            <w:r w:rsidR="00DE2CE5" w:rsidRPr="00182D80">
              <w:rPr>
                <w:rFonts w:cstheme="minorHAnsi"/>
                <w:b w:val="0"/>
                <w:sz w:val="28"/>
              </w:rPr>
              <w:t xml:space="preserve"> </w:t>
            </w:r>
          </w:p>
        </w:tc>
        <w:tc>
          <w:tcPr>
            <w:tcW w:w="1465" w:type="dxa"/>
          </w:tcPr>
          <w:p w14:paraId="74078D45" w14:textId="77777777" w:rsidR="003B2A65" w:rsidRPr="00182D80" w:rsidRDefault="003B2A65" w:rsidP="00C96E30">
            <w:pPr>
              <w:pStyle w:val="Location"/>
              <w:spacing w:before="0" w:after="0" w:line="240" w:lineRule="auto"/>
              <w:rPr>
                <w:rFonts w:cstheme="minorHAnsi"/>
                <w:sz w:val="28"/>
                <w:szCs w:val="28"/>
              </w:rPr>
            </w:pPr>
          </w:p>
        </w:tc>
      </w:tr>
      <w:tr w:rsidR="00932770" w:rsidRPr="00182D80" w14:paraId="68FEFC4E" w14:textId="301BD7E2" w:rsidTr="00052732">
        <w:trPr>
          <w:trHeight w:val="720"/>
        </w:trPr>
        <w:tc>
          <w:tcPr>
            <w:tcW w:w="1260" w:type="dxa"/>
          </w:tcPr>
          <w:p w14:paraId="490C9E31" w14:textId="77777777" w:rsidR="00932770" w:rsidRPr="00182D80" w:rsidRDefault="00932770" w:rsidP="00932770">
            <w:pPr>
              <w:pStyle w:val="Heading2"/>
              <w:numPr>
                <w:ilvl w:val="0"/>
                <w:numId w:val="17"/>
              </w:numPr>
              <w:spacing w:before="0" w:after="0" w:line="240" w:lineRule="auto"/>
              <w:ind w:left="425" w:hanging="65"/>
              <w:jc w:val="right"/>
              <w:rPr>
                <w:rFonts w:cstheme="minorHAnsi"/>
                <w:sz w:val="28"/>
                <w:szCs w:val="28"/>
              </w:rPr>
            </w:pPr>
          </w:p>
        </w:tc>
        <w:tc>
          <w:tcPr>
            <w:tcW w:w="8345" w:type="dxa"/>
          </w:tcPr>
          <w:p w14:paraId="041D8E47" w14:textId="3B93493F" w:rsidR="00932770" w:rsidRPr="00182D80" w:rsidRDefault="00932770" w:rsidP="00932770">
            <w:pPr>
              <w:pStyle w:val="Heading2"/>
              <w:rPr>
                <w:rFonts w:cstheme="minorHAnsi"/>
                <w:sz w:val="28"/>
                <w:szCs w:val="28"/>
              </w:rPr>
            </w:pPr>
            <w:r w:rsidRPr="00182D80">
              <w:rPr>
                <w:rFonts w:cstheme="minorHAnsi"/>
                <w:sz w:val="28"/>
                <w:szCs w:val="28"/>
              </w:rPr>
              <w:t>Meeting Adjournment</w:t>
            </w:r>
          </w:p>
        </w:tc>
        <w:tc>
          <w:tcPr>
            <w:tcW w:w="1465" w:type="dxa"/>
          </w:tcPr>
          <w:p w14:paraId="7CE7F06A" w14:textId="439C5198" w:rsidR="00932770" w:rsidRPr="00182D80" w:rsidRDefault="00932770" w:rsidP="00932770">
            <w:pPr>
              <w:pStyle w:val="Location"/>
              <w:spacing w:before="0" w:after="0" w:line="240" w:lineRule="auto"/>
              <w:rPr>
                <w:rFonts w:cstheme="minorHAnsi"/>
                <w:sz w:val="28"/>
                <w:szCs w:val="28"/>
              </w:rPr>
            </w:pPr>
            <w:r w:rsidRPr="00182D80">
              <w:rPr>
                <w:rFonts w:cstheme="minorHAnsi"/>
                <w:sz w:val="28"/>
              </w:rPr>
              <w:t xml:space="preserve"> </w:t>
            </w:r>
          </w:p>
        </w:tc>
        <w:tc>
          <w:tcPr>
            <w:tcW w:w="1465" w:type="dxa"/>
          </w:tcPr>
          <w:p w14:paraId="3735D2B8" w14:textId="77777777" w:rsidR="00932770" w:rsidRPr="00182D80" w:rsidRDefault="00932770" w:rsidP="00932770">
            <w:pPr>
              <w:spacing w:before="0" w:after="0" w:line="240" w:lineRule="auto"/>
              <w:rPr>
                <w:rFonts w:cstheme="minorHAnsi"/>
              </w:rPr>
            </w:pPr>
          </w:p>
        </w:tc>
      </w:tr>
      <w:tr w:rsidR="00932770" w:rsidRPr="00182D80" w14:paraId="172DE2A7" w14:textId="77777777" w:rsidTr="00052732">
        <w:trPr>
          <w:trHeight w:val="720"/>
        </w:trPr>
        <w:tc>
          <w:tcPr>
            <w:tcW w:w="1260" w:type="dxa"/>
          </w:tcPr>
          <w:p w14:paraId="1EE82CB8" w14:textId="77777777" w:rsidR="00932770" w:rsidRPr="00182D80" w:rsidRDefault="00932770" w:rsidP="00932770">
            <w:pPr>
              <w:pStyle w:val="Heading2"/>
              <w:numPr>
                <w:ilvl w:val="0"/>
                <w:numId w:val="17"/>
              </w:numPr>
              <w:spacing w:before="0" w:after="0" w:line="240" w:lineRule="auto"/>
              <w:ind w:left="425" w:hanging="65"/>
              <w:jc w:val="right"/>
              <w:rPr>
                <w:rFonts w:cstheme="minorHAnsi"/>
                <w:sz w:val="28"/>
                <w:szCs w:val="28"/>
              </w:rPr>
            </w:pPr>
          </w:p>
        </w:tc>
        <w:tc>
          <w:tcPr>
            <w:tcW w:w="8345" w:type="dxa"/>
          </w:tcPr>
          <w:p w14:paraId="709D5441" w14:textId="1FD43ADB" w:rsidR="006B77DF" w:rsidRPr="00182D80" w:rsidRDefault="006B77DF" w:rsidP="006B77DF">
            <w:pPr>
              <w:pStyle w:val="xxmsonormal"/>
              <w:rPr>
                <w:rFonts w:asciiTheme="minorHAnsi" w:hAnsiTheme="minorHAnsi" w:cstheme="minorHAnsi"/>
                <w:color w:val="0D0D0D"/>
                <w:sz w:val="28"/>
                <w:szCs w:val="28"/>
              </w:rPr>
            </w:pPr>
            <w:r w:rsidRPr="00182D80">
              <w:rPr>
                <w:rFonts w:asciiTheme="minorHAnsi" w:hAnsiTheme="minorHAnsi" w:cstheme="minorHAnsi"/>
                <w:b/>
                <w:bCs/>
                <w:sz w:val="28"/>
                <w:szCs w:val="28"/>
              </w:rPr>
              <w:t xml:space="preserve">Health Homes Training </w:t>
            </w:r>
            <w:r w:rsidR="006776F5" w:rsidRPr="00182D80">
              <w:rPr>
                <w:rFonts w:asciiTheme="minorHAnsi" w:hAnsiTheme="minorHAnsi" w:cstheme="minorHAnsi"/>
                <w:sz w:val="28"/>
                <w:szCs w:val="28"/>
              </w:rPr>
              <w:t xml:space="preserve">with </w:t>
            </w:r>
            <w:r w:rsidRPr="00182D80">
              <w:rPr>
                <w:rFonts w:asciiTheme="minorHAnsi" w:hAnsiTheme="minorHAnsi" w:cstheme="minorHAnsi"/>
                <w:sz w:val="28"/>
                <w:szCs w:val="28"/>
              </w:rPr>
              <w:t>Chris Flannery</w:t>
            </w:r>
            <w:r w:rsidR="006776F5" w:rsidRPr="00182D80">
              <w:rPr>
                <w:rFonts w:asciiTheme="minorHAnsi" w:hAnsiTheme="minorHAnsi" w:cstheme="minorHAnsi"/>
                <w:sz w:val="28"/>
                <w:szCs w:val="28"/>
              </w:rPr>
              <w:t>,</w:t>
            </w:r>
            <w:r w:rsidR="00182D80" w:rsidRPr="00182D80">
              <w:rPr>
                <w:rFonts w:asciiTheme="minorHAnsi" w:hAnsiTheme="minorHAnsi" w:cstheme="minorHAnsi"/>
                <w:sz w:val="28"/>
                <w:szCs w:val="28"/>
              </w:rPr>
              <w:t xml:space="preserve"> with </w:t>
            </w:r>
            <w:proofErr w:type="spellStart"/>
            <w:r w:rsidR="00182D80" w:rsidRPr="00182D80">
              <w:rPr>
                <w:rFonts w:asciiTheme="minorHAnsi" w:hAnsiTheme="minorHAnsi" w:cstheme="minorHAnsi"/>
                <w:sz w:val="28"/>
                <w:szCs w:val="28"/>
              </w:rPr>
              <w:t>Aurrera</w:t>
            </w:r>
            <w:proofErr w:type="spellEnd"/>
            <w:r w:rsidR="00182D80" w:rsidRPr="00182D80">
              <w:rPr>
                <w:rFonts w:asciiTheme="minorHAnsi" w:hAnsiTheme="minorHAnsi" w:cstheme="minorHAnsi"/>
                <w:sz w:val="28"/>
                <w:szCs w:val="28"/>
              </w:rPr>
              <w:t xml:space="preserve"> Health Group about the Health Homes Program (HHP), a new initiative which adds extra service benefits to qualifying Medi-Cal beneficiaries. HHP offers these extra services at no cost to Medi-Cal members with certain chronic health and/or mental health issues who have high health care needs or do not have a place to live. If you qualify, the HHP will give </w:t>
            </w:r>
            <w:proofErr w:type="spellStart"/>
            <w:r w:rsidR="00182D80" w:rsidRPr="00182D80">
              <w:rPr>
                <w:rFonts w:asciiTheme="minorHAnsi" w:hAnsiTheme="minorHAnsi" w:cstheme="minorHAnsi"/>
                <w:sz w:val="28"/>
                <w:szCs w:val="28"/>
              </w:rPr>
              <w:t>you</w:t>
            </w:r>
            <w:proofErr w:type="spellEnd"/>
            <w:r w:rsidR="00182D80" w:rsidRPr="00182D80">
              <w:rPr>
                <w:rFonts w:asciiTheme="minorHAnsi" w:hAnsiTheme="minorHAnsi" w:cstheme="minorHAnsi"/>
                <w:sz w:val="28"/>
                <w:szCs w:val="28"/>
              </w:rPr>
              <w:t xml:space="preserve"> health care services and other help to meet your needs. </w:t>
            </w:r>
            <w:r w:rsidR="00182D80">
              <w:rPr>
                <w:rFonts w:asciiTheme="minorHAnsi" w:hAnsiTheme="minorHAnsi" w:cstheme="minorHAnsi"/>
                <w:sz w:val="28"/>
                <w:szCs w:val="28"/>
              </w:rPr>
              <w:t xml:space="preserve">You can join the entire RAC meeting or just this training at the same link: </w:t>
            </w:r>
            <w:hyperlink r:id="rId16" w:history="1">
              <w:r w:rsidR="00182D80" w:rsidRPr="00BC5486">
                <w:rPr>
                  <w:rStyle w:val="Hyperlink"/>
                  <w:rFonts w:asciiTheme="minorHAnsi" w:hAnsiTheme="minorHAnsi" w:cstheme="minorHAnsi"/>
                  <w:sz w:val="28"/>
                  <w:szCs w:val="28"/>
                </w:rPr>
                <w:t>https://bit.ly/39Lg5mE</w:t>
              </w:r>
            </w:hyperlink>
            <w:r w:rsidR="00182D80">
              <w:rPr>
                <w:rFonts w:asciiTheme="minorHAnsi" w:hAnsiTheme="minorHAnsi" w:cstheme="minorHAnsi"/>
                <w:sz w:val="28"/>
                <w:szCs w:val="28"/>
              </w:rPr>
              <w:t>. Please register in advance of the meeting to receive your direct link to the training.</w:t>
            </w:r>
          </w:p>
          <w:p w14:paraId="4C08641D" w14:textId="2B111223" w:rsidR="006776F5" w:rsidRPr="00182D80" w:rsidRDefault="006776F5" w:rsidP="006776F5">
            <w:pPr>
              <w:pStyle w:val="xxmsonormal"/>
              <w:rPr>
                <w:rFonts w:asciiTheme="minorHAnsi" w:hAnsiTheme="minorHAnsi" w:cstheme="minorHAnsi"/>
              </w:rPr>
            </w:pPr>
            <w:r w:rsidRPr="00182D80">
              <w:rPr>
                <w:rFonts w:asciiTheme="minorHAnsi" w:hAnsiTheme="minorHAnsi" w:cstheme="minorHAnsi"/>
                <w:color w:val="0D0D0D"/>
                <w:sz w:val="28"/>
                <w:szCs w:val="28"/>
              </w:rPr>
              <w:t>.</w:t>
            </w:r>
          </w:p>
        </w:tc>
        <w:tc>
          <w:tcPr>
            <w:tcW w:w="1465" w:type="dxa"/>
          </w:tcPr>
          <w:p w14:paraId="78F57B22" w14:textId="5EF311CD" w:rsidR="00932770" w:rsidRPr="00182D80" w:rsidRDefault="00932770" w:rsidP="00932770">
            <w:pPr>
              <w:pStyle w:val="Heading2"/>
              <w:spacing w:before="0" w:after="0"/>
              <w:rPr>
                <w:rFonts w:cstheme="minorHAnsi"/>
                <w:sz w:val="28"/>
                <w:szCs w:val="28"/>
              </w:rPr>
            </w:pPr>
          </w:p>
        </w:tc>
        <w:tc>
          <w:tcPr>
            <w:tcW w:w="1465" w:type="dxa"/>
          </w:tcPr>
          <w:p w14:paraId="7C81B5F1" w14:textId="77777777" w:rsidR="00932770" w:rsidRPr="00182D80" w:rsidRDefault="00932770" w:rsidP="00932770">
            <w:pPr>
              <w:spacing w:before="0" w:after="0" w:line="240" w:lineRule="auto"/>
              <w:rPr>
                <w:rFonts w:cstheme="minorHAnsi"/>
              </w:rPr>
            </w:pPr>
          </w:p>
        </w:tc>
      </w:tr>
    </w:tbl>
    <w:p w14:paraId="1A5DAB69" w14:textId="77777777" w:rsidR="00D326ED" w:rsidRDefault="00D326ED" w:rsidP="00DE2CE5">
      <w:pPr>
        <w:pStyle w:val="Heading4"/>
        <w:spacing w:before="0" w:after="0" w:line="240" w:lineRule="auto"/>
        <w:rPr>
          <w:rFonts w:cstheme="minorHAnsi"/>
          <w:i/>
          <w:sz w:val="24"/>
          <w:szCs w:val="22"/>
        </w:rPr>
      </w:pPr>
    </w:p>
    <w:p w14:paraId="43A71C87" w14:textId="504FE86B" w:rsidR="00770070" w:rsidRPr="00D30A72" w:rsidRDefault="00BC0845" w:rsidP="00DE2CE5">
      <w:pPr>
        <w:pStyle w:val="Heading4"/>
        <w:spacing w:before="0" w:after="0" w:line="240" w:lineRule="auto"/>
        <w:rPr>
          <w:rFonts w:cstheme="minorHAnsi"/>
          <w:i/>
          <w:sz w:val="28"/>
          <w:szCs w:val="28"/>
        </w:rPr>
      </w:pPr>
      <w:bookmarkStart w:id="0" w:name="_Hlk36117373"/>
      <w:r w:rsidRPr="00D30A72">
        <w:rPr>
          <w:rFonts w:cstheme="minorHAnsi"/>
          <w:i/>
          <w:sz w:val="28"/>
          <w:szCs w:val="28"/>
        </w:rPr>
        <w:t>Accessibility</w:t>
      </w:r>
      <w:r w:rsidR="00770070" w:rsidRPr="00D30A72">
        <w:rPr>
          <w:rFonts w:cstheme="minorHAnsi"/>
          <w:i/>
          <w:sz w:val="28"/>
          <w:szCs w:val="28"/>
        </w:rPr>
        <w:t>:</w:t>
      </w:r>
    </w:p>
    <w:p w14:paraId="7CFE43F3" w14:textId="5873DA7E" w:rsidR="00BC0845" w:rsidRDefault="00BC0845" w:rsidP="00D30A72">
      <w:pPr>
        <w:spacing w:before="0" w:after="0" w:line="240" w:lineRule="auto"/>
        <w:rPr>
          <w:rFonts w:cs="Arial"/>
          <w:iCs/>
          <w:sz w:val="28"/>
          <w:szCs w:val="28"/>
        </w:rPr>
      </w:pPr>
      <w:r w:rsidRPr="00D30A72">
        <w:rPr>
          <w:rFonts w:cs="Arial"/>
          <w:sz w:val="28"/>
          <w:szCs w:val="28"/>
        </w:rPr>
        <w:t>Pursuant to Government Code Sections 11123.1 and 11125(f)</w:t>
      </w:r>
      <w:r w:rsidR="009A217E" w:rsidRPr="00D30A72">
        <w:rPr>
          <w:rFonts w:cs="Arial"/>
          <w:sz w:val="28"/>
          <w:szCs w:val="28"/>
        </w:rPr>
        <w:t xml:space="preserve"> and Executive Order N-29-20</w:t>
      </w:r>
      <w:r w:rsidR="00D30A72" w:rsidRPr="00D30A72">
        <w:rPr>
          <w:iCs/>
          <w:sz w:val="28"/>
          <w:szCs w:val="28"/>
        </w:rPr>
        <w:t xml:space="preserve"> (this Executive Order can be found by clicking the link on page </w:t>
      </w:r>
      <w:r w:rsidR="00D30A72" w:rsidRPr="008D481E">
        <w:rPr>
          <w:iCs/>
          <w:sz w:val="28"/>
          <w:szCs w:val="28"/>
        </w:rPr>
        <w:t xml:space="preserve">one of the agenda or typing </w:t>
      </w:r>
      <w:hyperlink r:id="rId17" w:history="1">
        <w:r w:rsidR="00D30A72" w:rsidRPr="008D481E">
          <w:rPr>
            <w:rStyle w:val="Hyperlink"/>
            <w:iCs/>
            <w:sz w:val="28"/>
            <w:szCs w:val="28"/>
          </w:rPr>
          <w:t>https://www.gov.ca.gov/wp-content/uploads/2020/03/3.17.20-N-29-20-EO.pdf</w:t>
        </w:r>
      </w:hyperlink>
      <w:r w:rsidR="00D30A72" w:rsidRPr="008D481E">
        <w:rPr>
          <w:iCs/>
          <w:sz w:val="28"/>
          <w:szCs w:val="28"/>
        </w:rPr>
        <w:t xml:space="preserve"> into your web browser)</w:t>
      </w:r>
      <w:r w:rsidRPr="008D481E">
        <w:rPr>
          <w:rFonts w:cs="Arial"/>
          <w:iCs/>
          <w:sz w:val="28"/>
          <w:szCs w:val="28"/>
        </w:rPr>
        <w:t xml:space="preserve">, individuals with disabilities who require accessible alternative formats of the agenda and related meeting materials and/or auxiliary aids/services to participate in this meeting should contact </w:t>
      </w:r>
      <w:r w:rsidR="00CE1920" w:rsidRPr="008D481E">
        <w:rPr>
          <w:rFonts w:cs="Arial"/>
          <w:iCs/>
          <w:sz w:val="28"/>
          <w:szCs w:val="28"/>
        </w:rPr>
        <w:t>Sonya Bingaman</w:t>
      </w:r>
      <w:r w:rsidR="00186031" w:rsidRPr="008D481E">
        <w:rPr>
          <w:rFonts w:cs="Arial"/>
          <w:iCs/>
          <w:sz w:val="28"/>
          <w:szCs w:val="28"/>
        </w:rPr>
        <w:t xml:space="preserve"> at </w:t>
      </w:r>
      <w:r w:rsidRPr="008D481E">
        <w:rPr>
          <w:rFonts w:cs="Arial"/>
          <w:iCs/>
          <w:sz w:val="28"/>
          <w:szCs w:val="28"/>
        </w:rPr>
        <w:t>(916) </w:t>
      </w:r>
      <w:r w:rsidR="00CE1920" w:rsidRPr="008D481E">
        <w:rPr>
          <w:rFonts w:cs="Arial"/>
          <w:iCs/>
          <w:sz w:val="28"/>
          <w:szCs w:val="28"/>
        </w:rPr>
        <w:t>715</w:t>
      </w:r>
      <w:r w:rsidR="00A66BA6" w:rsidRPr="008D481E">
        <w:rPr>
          <w:rFonts w:cs="Arial"/>
          <w:iCs/>
          <w:sz w:val="28"/>
          <w:szCs w:val="28"/>
        </w:rPr>
        <w:t>-</w:t>
      </w:r>
      <w:r w:rsidR="00CE1920" w:rsidRPr="008D481E">
        <w:rPr>
          <w:rFonts w:cs="Arial"/>
          <w:iCs/>
          <w:sz w:val="28"/>
          <w:szCs w:val="28"/>
        </w:rPr>
        <w:t>7057</w:t>
      </w:r>
      <w:r w:rsidR="003B15FF" w:rsidRPr="008D481E">
        <w:rPr>
          <w:rFonts w:cs="Arial"/>
          <w:iCs/>
          <w:sz w:val="28"/>
          <w:szCs w:val="28"/>
        </w:rPr>
        <w:t xml:space="preserve"> or </w:t>
      </w:r>
      <w:hyperlink r:id="rId18" w:history="1">
        <w:r w:rsidR="00CE1920" w:rsidRPr="008D481E">
          <w:rPr>
            <w:rStyle w:val="Hyperlink"/>
            <w:rFonts w:cs="Arial"/>
            <w:iCs/>
            <w:sz w:val="28"/>
            <w:szCs w:val="28"/>
          </w:rPr>
          <w:t>Sonya.bingaman@scdd.ca.gov</w:t>
        </w:r>
      </w:hyperlink>
      <w:r w:rsidR="00CE1920" w:rsidRPr="008D481E">
        <w:rPr>
          <w:rFonts w:cs="Arial"/>
          <w:iCs/>
          <w:sz w:val="28"/>
          <w:szCs w:val="28"/>
        </w:rPr>
        <w:t>.</w:t>
      </w:r>
      <w:r w:rsidR="003B15FF" w:rsidRPr="008D481E">
        <w:rPr>
          <w:rFonts w:cs="Arial"/>
          <w:iCs/>
          <w:sz w:val="28"/>
          <w:szCs w:val="28"/>
        </w:rPr>
        <w:t xml:space="preserve"> </w:t>
      </w:r>
      <w:r w:rsidR="00D30A72" w:rsidRPr="008D481E">
        <w:rPr>
          <w:rFonts w:cs="Arial"/>
          <w:iCs/>
          <w:sz w:val="28"/>
          <w:szCs w:val="28"/>
        </w:rPr>
        <w:t xml:space="preserve">Please provide </w:t>
      </w:r>
      <w:r w:rsidR="003B15FF" w:rsidRPr="008D481E">
        <w:rPr>
          <w:rFonts w:cs="Arial"/>
          <w:iCs/>
          <w:sz w:val="28"/>
          <w:szCs w:val="28"/>
        </w:rPr>
        <w:t xml:space="preserve">at least </w:t>
      </w:r>
      <w:r w:rsidR="006776F5" w:rsidRPr="008D481E">
        <w:rPr>
          <w:rFonts w:cs="Arial"/>
          <w:iCs/>
          <w:sz w:val="28"/>
          <w:szCs w:val="28"/>
        </w:rPr>
        <w:t>5</w:t>
      </w:r>
      <w:r w:rsidR="003B15FF" w:rsidRPr="008D481E">
        <w:rPr>
          <w:rFonts w:cs="Arial"/>
          <w:iCs/>
          <w:sz w:val="28"/>
          <w:szCs w:val="28"/>
        </w:rPr>
        <w:t xml:space="preserve"> </w:t>
      </w:r>
      <w:r w:rsidR="00F10274" w:rsidRPr="008D481E">
        <w:rPr>
          <w:rFonts w:cs="Arial"/>
          <w:iCs/>
          <w:sz w:val="28"/>
          <w:szCs w:val="28"/>
        </w:rPr>
        <w:t>business days prior to the meeting</w:t>
      </w:r>
      <w:r w:rsidR="003B15FF" w:rsidRPr="008D481E">
        <w:rPr>
          <w:rFonts w:cs="Arial"/>
          <w:iCs/>
          <w:sz w:val="28"/>
          <w:szCs w:val="28"/>
        </w:rPr>
        <w:t xml:space="preserve"> to allow adequate time to respond</w:t>
      </w:r>
      <w:r w:rsidR="00D30A72" w:rsidRPr="008D481E">
        <w:rPr>
          <w:rFonts w:cs="Arial"/>
          <w:iCs/>
          <w:sz w:val="28"/>
          <w:szCs w:val="28"/>
        </w:rPr>
        <w:t xml:space="preserve"> to all requests</w:t>
      </w:r>
      <w:r w:rsidRPr="008D481E">
        <w:rPr>
          <w:rFonts w:cs="Arial"/>
          <w:iCs/>
          <w:sz w:val="28"/>
          <w:szCs w:val="28"/>
        </w:rPr>
        <w:t>.</w:t>
      </w:r>
    </w:p>
    <w:p w14:paraId="6F91F5ED" w14:textId="753542B8" w:rsidR="000351B7" w:rsidRDefault="000351B7" w:rsidP="00D30A72">
      <w:pPr>
        <w:spacing w:before="0" w:after="0" w:line="240" w:lineRule="auto"/>
        <w:rPr>
          <w:rFonts w:cs="Arial"/>
          <w:iCs/>
          <w:sz w:val="28"/>
          <w:szCs w:val="28"/>
        </w:rPr>
      </w:pPr>
    </w:p>
    <w:p w14:paraId="174D8E2C" w14:textId="3FCBE3A8" w:rsidR="000351B7" w:rsidRDefault="000351B7" w:rsidP="00D30A72">
      <w:pPr>
        <w:spacing w:before="0" w:after="0" w:line="240" w:lineRule="auto"/>
        <w:rPr>
          <w:rFonts w:cs="Arial"/>
          <w:iCs/>
          <w:sz w:val="28"/>
          <w:szCs w:val="28"/>
        </w:rPr>
      </w:pPr>
    </w:p>
    <w:p w14:paraId="0BE98870" w14:textId="7FE8158B" w:rsidR="000351B7" w:rsidRDefault="000351B7" w:rsidP="00D30A72">
      <w:pPr>
        <w:spacing w:before="0" w:after="0" w:line="240" w:lineRule="auto"/>
        <w:rPr>
          <w:rFonts w:cs="Arial"/>
          <w:iCs/>
          <w:sz w:val="28"/>
          <w:szCs w:val="28"/>
        </w:rPr>
      </w:pPr>
    </w:p>
    <w:p w14:paraId="058F69CA" w14:textId="60118FDB" w:rsidR="000351B7" w:rsidRDefault="000351B7" w:rsidP="00D30A72">
      <w:pPr>
        <w:spacing w:before="0" w:after="0" w:line="240" w:lineRule="auto"/>
        <w:rPr>
          <w:rFonts w:cs="Arial"/>
          <w:iCs/>
          <w:sz w:val="28"/>
          <w:szCs w:val="28"/>
        </w:rPr>
      </w:pPr>
    </w:p>
    <w:p w14:paraId="1CC8A73E" w14:textId="7D16FB84" w:rsidR="000351B7" w:rsidRDefault="000351B7" w:rsidP="00D30A72">
      <w:pPr>
        <w:spacing w:before="0" w:after="0" w:line="240" w:lineRule="auto"/>
        <w:rPr>
          <w:rFonts w:cs="Arial"/>
          <w:iCs/>
          <w:sz w:val="28"/>
          <w:szCs w:val="28"/>
        </w:rPr>
      </w:pPr>
    </w:p>
    <w:p w14:paraId="75BBEF83" w14:textId="2FC9A476" w:rsidR="000351B7" w:rsidRDefault="000351B7" w:rsidP="00D30A72">
      <w:pPr>
        <w:spacing w:before="0" w:after="0" w:line="240" w:lineRule="auto"/>
        <w:rPr>
          <w:rFonts w:cs="Arial"/>
          <w:iCs/>
          <w:sz w:val="28"/>
          <w:szCs w:val="28"/>
        </w:rPr>
      </w:pPr>
    </w:p>
    <w:p w14:paraId="65B718CF" w14:textId="5ADCE897" w:rsidR="000351B7" w:rsidRDefault="000351B7" w:rsidP="00D30A72">
      <w:pPr>
        <w:spacing w:before="0" w:after="0" w:line="240" w:lineRule="auto"/>
        <w:rPr>
          <w:rFonts w:cs="Arial"/>
          <w:iCs/>
          <w:sz w:val="28"/>
          <w:szCs w:val="28"/>
        </w:rPr>
      </w:pPr>
    </w:p>
    <w:p w14:paraId="67D3D247" w14:textId="4C224340" w:rsidR="000351B7" w:rsidRDefault="000351B7" w:rsidP="00D30A72">
      <w:pPr>
        <w:spacing w:before="0" w:after="0" w:line="240" w:lineRule="auto"/>
        <w:rPr>
          <w:rFonts w:cs="Arial"/>
          <w:iCs/>
          <w:sz w:val="28"/>
          <w:szCs w:val="28"/>
        </w:rPr>
      </w:pPr>
    </w:p>
    <w:p w14:paraId="597ADCC5" w14:textId="0F209404" w:rsidR="000351B7" w:rsidRDefault="000351B7" w:rsidP="00D30A72">
      <w:pPr>
        <w:spacing w:before="0" w:after="0" w:line="240" w:lineRule="auto"/>
        <w:rPr>
          <w:rFonts w:cs="Arial"/>
          <w:iCs/>
          <w:sz w:val="28"/>
          <w:szCs w:val="28"/>
        </w:rPr>
      </w:pPr>
    </w:p>
    <w:p w14:paraId="6FDB1C51" w14:textId="3C2DDED0" w:rsidR="000351B7" w:rsidRDefault="000351B7" w:rsidP="00D30A72">
      <w:pPr>
        <w:spacing w:before="0" w:after="0" w:line="240" w:lineRule="auto"/>
        <w:rPr>
          <w:rFonts w:cs="Arial"/>
          <w:iCs/>
          <w:sz w:val="28"/>
          <w:szCs w:val="28"/>
        </w:rPr>
      </w:pPr>
    </w:p>
    <w:p w14:paraId="46C996DF" w14:textId="583D350D" w:rsidR="000351B7" w:rsidRDefault="000351B7" w:rsidP="00D30A72">
      <w:pPr>
        <w:spacing w:before="0" w:after="0" w:line="240" w:lineRule="auto"/>
        <w:rPr>
          <w:rFonts w:cs="Arial"/>
          <w:iCs/>
          <w:sz w:val="28"/>
          <w:szCs w:val="28"/>
        </w:rPr>
      </w:pPr>
    </w:p>
    <w:p w14:paraId="3F292BAF" w14:textId="4018F0ED" w:rsidR="000351B7" w:rsidRDefault="000351B7" w:rsidP="00D30A72">
      <w:pPr>
        <w:spacing w:before="0" w:after="0" w:line="240" w:lineRule="auto"/>
        <w:rPr>
          <w:rFonts w:cs="Arial"/>
          <w:iCs/>
          <w:sz w:val="28"/>
          <w:szCs w:val="28"/>
        </w:rPr>
      </w:pPr>
    </w:p>
    <w:p w14:paraId="17DF8399" w14:textId="6A1B4561" w:rsidR="000351B7" w:rsidRDefault="000351B7" w:rsidP="00D30A72">
      <w:pPr>
        <w:spacing w:before="0" w:after="0" w:line="240" w:lineRule="auto"/>
        <w:rPr>
          <w:rFonts w:cs="Arial"/>
          <w:iCs/>
          <w:sz w:val="28"/>
          <w:szCs w:val="28"/>
        </w:rPr>
      </w:pPr>
    </w:p>
    <w:p w14:paraId="33418696" w14:textId="44418213" w:rsidR="000351B7" w:rsidRDefault="000351B7" w:rsidP="00D30A72">
      <w:pPr>
        <w:spacing w:before="0" w:after="0" w:line="240" w:lineRule="auto"/>
        <w:rPr>
          <w:rFonts w:cs="Arial"/>
          <w:iCs/>
          <w:sz w:val="28"/>
          <w:szCs w:val="28"/>
        </w:rPr>
      </w:pPr>
    </w:p>
    <w:p w14:paraId="2027EB2C" w14:textId="6B40B70D" w:rsidR="000351B7" w:rsidRDefault="000351B7" w:rsidP="00D30A72">
      <w:pPr>
        <w:spacing w:before="0" w:after="0" w:line="240" w:lineRule="auto"/>
        <w:rPr>
          <w:rFonts w:cs="Arial"/>
          <w:iCs/>
          <w:sz w:val="28"/>
          <w:szCs w:val="28"/>
        </w:rPr>
      </w:pPr>
    </w:p>
    <w:p w14:paraId="2CBB5D11" w14:textId="5088DF63" w:rsidR="000351B7" w:rsidRDefault="000351B7" w:rsidP="00D30A72">
      <w:pPr>
        <w:spacing w:before="0" w:after="0" w:line="240" w:lineRule="auto"/>
        <w:rPr>
          <w:rFonts w:cs="Arial"/>
          <w:iCs/>
          <w:sz w:val="28"/>
          <w:szCs w:val="28"/>
        </w:rPr>
      </w:pPr>
    </w:p>
    <w:p w14:paraId="2DEEBE92" w14:textId="451ED975" w:rsidR="000351B7" w:rsidRDefault="000351B7" w:rsidP="00D30A72">
      <w:pPr>
        <w:spacing w:before="0" w:after="0" w:line="240" w:lineRule="auto"/>
        <w:rPr>
          <w:rFonts w:cs="Arial"/>
          <w:iCs/>
          <w:sz w:val="28"/>
          <w:szCs w:val="28"/>
        </w:rPr>
      </w:pPr>
    </w:p>
    <w:p w14:paraId="4B893FCF" w14:textId="354F7762" w:rsidR="000351B7" w:rsidRDefault="000351B7" w:rsidP="00D30A72">
      <w:pPr>
        <w:spacing w:before="0" w:after="0" w:line="240" w:lineRule="auto"/>
        <w:rPr>
          <w:rFonts w:cs="Arial"/>
          <w:iCs/>
          <w:sz w:val="28"/>
          <w:szCs w:val="28"/>
        </w:rPr>
      </w:pPr>
    </w:p>
    <w:p w14:paraId="44A3B5FB" w14:textId="5772E2AC" w:rsidR="000351B7" w:rsidRDefault="000351B7" w:rsidP="00D30A72">
      <w:pPr>
        <w:spacing w:before="0" w:after="0" w:line="240" w:lineRule="auto"/>
        <w:rPr>
          <w:rFonts w:cs="Arial"/>
          <w:iCs/>
          <w:sz w:val="28"/>
          <w:szCs w:val="28"/>
        </w:rPr>
      </w:pPr>
    </w:p>
    <w:p w14:paraId="6D6EC7BC" w14:textId="3FAFAB63" w:rsidR="000351B7" w:rsidRDefault="000351B7" w:rsidP="00D30A72">
      <w:pPr>
        <w:spacing w:before="0" w:after="0" w:line="240" w:lineRule="auto"/>
        <w:rPr>
          <w:rFonts w:cs="Arial"/>
          <w:iCs/>
          <w:sz w:val="28"/>
          <w:szCs w:val="28"/>
        </w:rPr>
      </w:pPr>
    </w:p>
    <w:p w14:paraId="514ED266" w14:textId="38613F5B" w:rsidR="000351B7" w:rsidRDefault="000351B7" w:rsidP="00D30A72">
      <w:pPr>
        <w:spacing w:before="0" w:after="0" w:line="240" w:lineRule="auto"/>
        <w:rPr>
          <w:rFonts w:cs="Arial"/>
          <w:iCs/>
          <w:sz w:val="28"/>
          <w:szCs w:val="28"/>
        </w:rPr>
      </w:pPr>
    </w:p>
    <w:p w14:paraId="05C86898" w14:textId="4F2922B0" w:rsidR="000351B7" w:rsidRDefault="000351B7" w:rsidP="00D30A72">
      <w:pPr>
        <w:spacing w:before="0" w:after="0" w:line="240" w:lineRule="auto"/>
        <w:rPr>
          <w:rFonts w:cs="Arial"/>
          <w:iCs/>
          <w:sz w:val="28"/>
          <w:szCs w:val="28"/>
        </w:rPr>
      </w:pPr>
    </w:p>
    <w:p w14:paraId="78249A24" w14:textId="7BB61797" w:rsidR="000351B7" w:rsidRDefault="000351B7" w:rsidP="00D30A72">
      <w:pPr>
        <w:spacing w:before="0" w:after="0" w:line="240" w:lineRule="auto"/>
        <w:rPr>
          <w:rFonts w:cs="Arial"/>
          <w:iCs/>
          <w:sz w:val="28"/>
          <w:szCs w:val="28"/>
        </w:rPr>
      </w:pPr>
    </w:p>
    <w:p w14:paraId="13B3F192" w14:textId="6A846D8B" w:rsidR="000351B7" w:rsidRDefault="000351B7" w:rsidP="00D30A72">
      <w:pPr>
        <w:spacing w:before="0" w:after="0" w:line="240" w:lineRule="auto"/>
        <w:rPr>
          <w:rFonts w:cs="Arial"/>
          <w:iCs/>
          <w:sz w:val="28"/>
          <w:szCs w:val="28"/>
        </w:rPr>
      </w:pPr>
    </w:p>
    <w:p w14:paraId="756B683A" w14:textId="6CC3392A" w:rsidR="000351B7" w:rsidRDefault="000351B7" w:rsidP="00D30A72">
      <w:pPr>
        <w:spacing w:before="0" w:after="0" w:line="240" w:lineRule="auto"/>
        <w:rPr>
          <w:rFonts w:cs="Arial"/>
          <w:iCs/>
          <w:sz w:val="28"/>
          <w:szCs w:val="28"/>
        </w:rPr>
      </w:pPr>
    </w:p>
    <w:p w14:paraId="1874E2CB" w14:textId="764EC77F" w:rsidR="000351B7" w:rsidRDefault="000351B7" w:rsidP="00D30A72">
      <w:pPr>
        <w:spacing w:before="0" w:after="0" w:line="240" w:lineRule="auto"/>
        <w:rPr>
          <w:rFonts w:cs="Arial"/>
          <w:iCs/>
          <w:sz w:val="28"/>
          <w:szCs w:val="28"/>
        </w:rPr>
      </w:pPr>
    </w:p>
    <w:p w14:paraId="47485330" w14:textId="68159DC8" w:rsidR="000351B7" w:rsidRDefault="000351B7" w:rsidP="00D30A72">
      <w:pPr>
        <w:spacing w:before="0" w:after="0" w:line="240" w:lineRule="auto"/>
        <w:rPr>
          <w:rFonts w:cs="Arial"/>
          <w:iCs/>
          <w:sz w:val="28"/>
          <w:szCs w:val="28"/>
        </w:rPr>
      </w:pPr>
    </w:p>
    <w:p w14:paraId="2052FB31" w14:textId="040C42DB" w:rsidR="000351B7" w:rsidRDefault="000351B7" w:rsidP="00D30A72">
      <w:pPr>
        <w:spacing w:before="0" w:after="0" w:line="240" w:lineRule="auto"/>
        <w:rPr>
          <w:rFonts w:cs="Arial"/>
          <w:iCs/>
          <w:sz w:val="28"/>
          <w:szCs w:val="28"/>
        </w:rPr>
      </w:pPr>
    </w:p>
    <w:p w14:paraId="656D7777" w14:textId="2FDF1A4C" w:rsidR="000351B7" w:rsidRDefault="000351B7" w:rsidP="00D30A72">
      <w:pPr>
        <w:spacing w:before="0" w:after="0" w:line="240" w:lineRule="auto"/>
        <w:rPr>
          <w:rFonts w:cs="Arial"/>
          <w:iCs/>
          <w:sz w:val="28"/>
          <w:szCs w:val="28"/>
        </w:rPr>
      </w:pPr>
    </w:p>
    <w:p w14:paraId="1D00ABC8" w14:textId="4E7026E9" w:rsidR="000351B7" w:rsidRDefault="000351B7" w:rsidP="00D30A72">
      <w:pPr>
        <w:spacing w:before="0" w:after="0" w:line="240" w:lineRule="auto"/>
        <w:rPr>
          <w:rFonts w:cs="Arial"/>
          <w:iCs/>
          <w:sz w:val="28"/>
          <w:szCs w:val="28"/>
        </w:rPr>
      </w:pPr>
    </w:p>
    <w:p w14:paraId="3F919781" w14:textId="37A2F59C" w:rsidR="000351B7" w:rsidRDefault="000351B7" w:rsidP="00D30A72">
      <w:pPr>
        <w:spacing w:before="0" w:after="0" w:line="240" w:lineRule="auto"/>
        <w:rPr>
          <w:rFonts w:cs="Arial"/>
          <w:iCs/>
          <w:sz w:val="28"/>
          <w:szCs w:val="28"/>
        </w:rPr>
      </w:pPr>
    </w:p>
    <w:p w14:paraId="01B527A9" w14:textId="3C2FCE6E" w:rsidR="000351B7" w:rsidRDefault="000351B7" w:rsidP="00D30A72">
      <w:pPr>
        <w:spacing w:before="0" w:after="0" w:line="240" w:lineRule="auto"/>
        <w:rPr>
          <w:rFonts w:cs="Arial"/>
          <w:iCs/>
          <w:sz w:val="28"/>
          <w:szCs w:val="28"/>
        </w:rPr>
      </w:pPr>
    </w:p>
    <w:p w14:paraId="110F212A" w14:textId="6753C1CF" w:rsidR="000351B7" w:rsidRDefault="000351B7" w:rsidP="00D30A72">
      <w:pPr>
        <w:spacing w:before="0" w:after="0" w:line="240" w:lineRule="auto"/>
        <w:rPr>
          <w:rFonts w:cs="Arial"/>
          <w:iCs/>
          <w:sz w:val="28"/>
          <w:szCs w:val="28"/>
        </w:rPr>
      </w:pPr>
    </w:p>
    <w:p w14:paraId="133F15D1" w14:textId="77777777" w:rsidR="000351B7" w:rsidRPr="008D481E" w:rsidRDefault="000351B7" w:rsidP="00D30A72">
      <w:pPr>
        <w:spacing w:before="0" w:after="0" w:line="240" w:lineRule="auto"/>
        <w:rPr>
          <w:rFonts w:cs="Arial"/>
          <w:iCs/>
          <w:sz w:val="28"/>
          <w:szCs w:val="28"/>
        </w:rPr>
      </w:pPr>
    </w:p>
    <w:bookmarkEnd w:id="0"/>
    <w:p w14:paraId="4181CA79" w14:textId="77777777" w:rsidR="00770070" w:rsidRPr="008D481E" w:rsidRDefault="00770070" w:rsidP="00DE2CE5">
      <w:pPr>
        <w:spacing w:before="0" w:after="0" w:line="240" w:lineRule="auto"/>
        <w:rPr>
          <w:rFonts w:cstheme="minorHAnsi"/>
          <w:iCs/>
          <w:sz w:val="28"/>
          <w:szCs w:val="28"/>
        </w:rPr>
      </w:pPr>
    </w:p>
    <w:p w14:paraId="413AF8FA" w14:textId="77777777" w:rsidR="008D481E" w:rsidRDefault="008D481E" w:rsidP="008D481E"/>
    <w:p w14:paraId="3C3A9AE1" w14:textId="77777777" w:rsidR="005D2989" w:rsidRDefault="005D2989" w:rsidP="005D2989">
      <w:pPr>
        <w:pStyle w:val="Heading1"/>
        <w:spacing w:before="0" w:after="0" w:line="240" w:lineRule="auto"/>
        <w:jc w:val="center"/>
        <w:rPr>
          <w:rFonts w:asciiTheme="minorHAnsi" w:hAnsiTheme="minorHAnsi" w:cstheme="minorHAnsi"/>
          <w:b w:val="0"/>
          <w:bCs w:val="0"/>
          <w:kern w:val="0"/>
          <w:sz w:val="24"/>
          <w:szCs w:val="28"/>
        </w:rPr>
      </w:pPr>
      <w:r>
        <w:rPr>
          <w:noProof/>
        </w:rPr>
        <w:drawing>
          <wp:inline distT="0" distB="0" distL="0" distR="0" wp14:anchorId="1921549C" wp14:editId="2EB7A470">
            <wp:extent cx="1638300" cy="942975"/>
            <wp:effectExtent l="0" t="0" r="0" b="0"/>
            <wp:docPr id="3" name="Picture 3" descr="State Council's Logo" title="SCDD Logo"/>
            <wp:cNvGraphicFramePr/>
            <a:graphic xmlns:a="http://schemas.openxmlformats.org/drawingml/2006/main">
              <a:graphicData uri="http://schemas.openxmlformats.org/drawingml/2006/picture">
                <pic:pic xmlns:pic="http://schemas.openxmlformats.org/drawingml/2006/picture">
                  <pic:nvPicPr>
                    <pic:cNvPr id="1" name="Picture 1" descr="State Council's Logo" title="SCDD Logo"/>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38300" cy="936625"/>
                    </a:xfrm>
                    <a:prstGeom prst="rect">
                      <a:avLst/>
                    </a:prstGeom>
                    <a:noFill/>
                    <a:ln>
                      <a:noFill/>
                    </a:ln>
                  </pic:spPr>
                </pic:pic>
              </a:graphicData>
            </a:graphic>
          </wp:inline>
        </w:drawing>
      </w:r>
      <w:r>
        <w:t xml:space="preserve"> </w:t>
      </w:r>
      <w:r>
        <w:tab/>
      </w:r>
      <w:r>
        <w:tab/>
      </w:r>
      <w:proofErr w:type="gramStart"/>
      <w:r>
        <w:rPr>
          <w:sz w:val="48"/>
        </w:rPr>
        <w:t>MINUTES</w:t>
      </w:r>
      <w:r>
        <w:rPr>
          <w:rFonts w:asciiTheme="minorHAnsi" w:hAnsiTheme="minorHAnsi" w:cstheme="minorHAnsi"/>
          <w:b w:val="0"/>
          <w:bCs w:val="0"/>
          <w:kern w:val="0"/>
          <w:sz w:val="24"/>
          <w:szCs w:val="28"/>
        </w:rPr>
        <w:t xml:space="preserve">  (</w:t>
      </w:r>
      <w:proofErr w:type="gramEnd"/>
      <w:r w:rsidRPr="001E4B0A">
        <w:rPr>
          <w:rFonts w:asciiTheme="minorHAnsi" w:hAnsiTheme="minorHAnsi" w:cstheme="minorHAnsi"/>
          <w:b w:val="0"/>
          <w:bCs w:val="0"/>
          <w:color w:val="FF0000"/>
          <w:kern w:val="0"/>
          <w:sz w:val="24"/>
          <w:szCs w:val="28"/>
        </w:rPr>
        <w:t>DRAFT</w:t>
      </w:r>
      <w:r>
        <w:rPr>
          <w:rFonts w:asciiTheme="minorHAnsi" w:hAnsiTheme="minorHAnsi" w:cstheme="minorHAnsi"/>
          <w:b w:val="0"/>
          <w:bCs w:val="0"/>
          <w:kern w:val="0"/>
          <w:sz w:val="24"/>
          <w:szCs w:val="28"/>
        </w:rPr>
        <w:t>)</w:t>
      </w:r>
    </w:p>
    <w:p w14:paraId="2F547BF0" w14:textId="77777777" w:rsidR="005D2989" w:rsidRDefault="005D2989" w:rsidP="005D2989"/>
    <w:sdt>
      <w:sdtPr>
        <w:rPr>
          <w:rFonts w:asciiTheme="minorHAnsi" w:hAnsiTheme="minorHAnsi" w:cstheme="minorHAnsi"/>
          <w:b w:val="0"/>
          <w:bCs w:val="0"/>
          <w:kern w:val="0"/>
          <w:sz w:val="24"/>
          <w:szCs w:val="28"/>
        </w:rPr>
        <w:id w:val="367576247"/>
        <w:placeholder>
          <w:docPart w:val="758DF2BAF24C4163898B4085668A083F"/>
        </w:placeholder>
      </w:sdtPr>
      <w:sdtEndPr/>
      <w:sdtContent>
        <w:p w14:paraId="572363A1" w14:textId="77777777" w:rsidR="005D2989" w:rsidRPr="001E4B0A" w:rsidRDefault="005D2989" w:rsidP="005D2989">
          <w:pPr>
            <w:pStyle w:val="Heading1"/>
            <w:spacing w:before="0" w:after="0" w:line="240" w:lineRule="auto"/>
            <w:jc w:val="center"/>
            <w:rPr>
              <w:rFonts w:asciiTheme="minorHAnsi" w:hAnsiTheme="minorHAnsi" w:cstheme="minorHAnsi"/>
              <w:sz w:val="32"/>
              <w:szCs w:val="28"/>
            </w:rPr>
          </w:pPr>
          <w:r w:rsidRPr="001E4B0A">
            <w:rPr>
              <w:rFonts w:asciiTheme="minorHAnsi" w:hAnsiTheme="minorHAnsi" w:cstheme="minorHAnsi"/>
              <w:sz w:val="32"/>
              <w:szCs w:val="28"/>
            </w:rPr>
            <w:t>STATE COUNCIL ON DEVELOPMENTAL DISABILITIES</w:t>
          </w:r>
        </w:p>
        <w:p w14:paraId="03B1EF3C" w14:textId="77777777" w:rsidR="005D2989" w:rsidRDefault="005D2989" w:rsidP="005D2989">
          <w:pPr>
            <w:spacing w:before="0" w:after="0" w:line="240" w:lineRule="auto"/>
            <w:jc w:val="center"/>
          </w:pPr>
          <w:r w:rsidRPr="001E4B0A">
            <w:rPr>
              <w:b/>
              <w:sz w:val="28"/>
              <w:szCs w:val="28"/>
            </w:rPr>
            <w:t>Sacramento Regional Office: Regional Advisory Committee (RAC) MEETING</w:t>
          </w:r>
        </w:p>
      </w:sdtContent>
    </w:sdt>
    <w:p w14:paraId="5C3378CF" w14:textId="77777777" w:rsidR="005D2989" w:rsidRDefault="005D2989" w:rsidP="005D2989"/>
    <w:p w14:paraId="3DAE76E4" w14:textId="77777777" w:rsidR="005D2989" w:rsidRDefault="005D2989" w:rsidP="005D2989">
      <w:pPr>
        <w:pStyle w:val="Heading2"/>
        <w:spacing w:before="0" w:after="0" w:line="240" w:lineRule="auto"/>
        <w:rPr>
          <w:rFonts w:cstheme="minorHAnsi"/>
          <w:sz w:val="28"/>
          <w:szCs w:val="28"/>
        </w:rPr>
      </w:pPr>
      <w:r>
        <w:rPr>
          <w:rFonts w:cstheme="minorHAnsi"/>
          <w:sz w:val="28"/>
          <w:szCs w:val="28"/>
        </w:rPr>
        <w:t xml:space="preserve">DATE: </w:t>
      </w:r>
      <w:r>
        <w:rPr>
          <w:rFonts w:cstheme="minorHAnsi"/>
          <w:sz w:val="28"/>
          <w:szCs w:val="28"/>
        </w:rPr>
        <w:tab/>
      </w:r>
      <w:sdt>
        <w:sdtPr>
          <w:rPr>
            <w:rFonts w:cstheme="minorHAnsi"/>
            <w:b w:val="0"/>
            <w:sz w:val="28"/>
            <w:szCs w:val="28"/>
          </w:rPr>
          <w:alias w:val="Date"/>
          <w:tag w:val="Date"/>
          <w:id w:val="-23333271"/>
          <w:placeholder>
            <w:docPart w:val="6B2BD26E6E754C1FBD9E283CFD51DDA6"/>
          </w:placeholder>
          <w:date w:fullDate="2020-06-16T00:00:00Z">
            <w:dateFormat w:val="MMMM d, yyyy"/>
            <w:lid w:val="en-US"/>
            <w:storeMappedDataAs w:val="dateTime"/>
            <w:calendar w:val="gregorian"/>
          </w:date>
        </w:sdtPr>
        <w:sdtEndPr/>
        <w:sdtContent>
          <w:r>
            <w:rPr>
              <w:rFonts w:cstheme="minorHAnsi"/>
              <w:b w:val="0"/>
              <w:sz w:val="28"/>
              <w:szCs w:val="28"/>
            </w:rPr>
            <w:t>June 16, 2020</w:t>
          </w:r>
        </w:sdtContent>
      </w:sdt>
    </w:p>
    <w:p w14:paraId="6913CC90" w14:textId="77777777" w:rsidR="005D2989" w:rsidRDefault="005D2989" w:rsidP="005D2989">
      <w:pPr>
        <w:pStyle w:val="Heading2"/>
        <w:spacing w:before="0" w:after="0" w:line="240" w:lineRule="auto"/>
        <w:rPr>
          <w:rFonts w:cstheme="minorHAnsi"/>
          <w:sz w:val="24"/>
        </w:rPr>
      </w:pPr>
    </w:p>
    <w:p w14:paraId="379B91F2" w14:textId="77777777" w:rsidR="005D2989" w:rsidRDefault="005D2989" w:rsidP="005D2989">
      <w:pPr>
        <w:pStyle w:val="Heading2"/>
        <w:spacing w:before="0" w:after="0" w:line="240" w:lineRule="auto"/>
        <w:rPr>
          <w:rFonts w:cstheme="minorHAnsi"/>
          <w:b w:val="0"/>
          <w:sz w:val="28"/>
          <w:szCs w:val="28"/>
        </w:rPr>
      </w:pPr>
      <w:r>
        <w:rPr>
          <w:rFonts w:cstheme="minorHAnsi"/>
          <w:sz w:val="28"/>
          <w:szCs w:val="28"/>
        </w:rPr>
        <w:t>TIME:</w:t>
      </w:r>
      <w:r>
        <w:rPr>
          <w:rFonts w:cstheme="minorHAnsi"/>
          <w:sz w:val="28"/>
          <w:szCs w:val="28"/>
        </w:rPr>
        <w:tab/>
      </w:r>
      <w:r>
        <w:rPr>
          <w:rFonts w:cstheme="minorHAnsi"/>
          <w:b w:val="0"/>
          <w:sz w:val="28"/>
          <w:szCs w:val="28"/>
        </w:rPr>
        <w:t xml:space="preserve">10:00 AM </w:t>
      </w:r>
      <w:r w:rsidRPr="00B67065">
        <w:rPr>
          <w:rFonts w:cstheme="minorHAnsi"/>
          <w:b w:val="0"/>
          <w:sz w:val="28"/>
          <w:szCs w:val="28"/>
        </w:rPr>
        <w:t>– 1:</w:t>
      </w:r>
      <w:r>
        <w:rPr>
          <w:rFonts w:cstheme="minorHAnsi"/>
          <w:b w:val="0"/>
          <w:sz w:val="28"/>
          <w:szCs w:val="28"/>
        </w:rPr>
        <w:t>0</w:t>
      </w:r>
      <w:r w:rsidRPr="00B67065">
        <w:rPr>
          <w:rFonts w:cstheme="minorHAnsi"/>
          <w:b w:val="0"/>
          <w:sz w:val="28"/>
          <w:szCs w:val="28"/>
        </w:rPr>
        <w:t>0PM</w:t>
      </w:r>
    </w:p>
    <w:p w14:paraId="663ABE63" w14:textId="77777777" w:rsidR="005D2989" w:rsidRDefault="005D2989" w:rsidP="005D2989">
      <w:pPr>
        <w:spacing w:after="0" w:line="240" w:lineRule="auto"/>
        <w:rPr>
          <w:rFonts w:cs="Arial"/>
          <w:sz w:val="16"/>
          <w:szCs w:val="16"/>
        </w:rPr>
      </w:pPr>
    </w:p>
    <w:tbl>
      <w:tblPr>
        <w:tblStyle w:val="TableGrid"/>
        <w:tblpPr w:leftFromText="180" w:rightFromText="180" w:vertAnchor="text" w:horzAnchor="margin" w:tblpY="205"/>
        <w:tblW w:w="5044" w:type="pct"/>
        <w:tblLook w:val="04A0" w:firstRow="1" w:lastRow="0" w:firstColumn="1" w:lastColumn="0" w:noHBand="0" w:noVBand="1"/>
      </w:tblPr>
      <w:tblGrid>
        <w:gridCol w:w="2903"/>
        <w:gridCol w:w="2908"/>
        <w:gridCol w:w="4348"/>
      </w:tblGrid>
      <w:tr w:rsidR="005D2989" w14:paraId="48DCAD74" w14:textId="77777777" w:rsidTr="00AD20CE">
        <w:trPr>
          <w:trHeight w:val="350"/>
        </w:trPr>
        <w:tc>
          <w:tcPr>
            <w:tcW w:w="1429" w:type="pct"/>
            <w:tcBorders>
              <w:top w:val="single" w:sz="4" w:space="0" w:color="auto"/>
              <w:left w:val="single" w:sz="4" w:space="0" w:color="auto"/>
              <w:bottom w:val="single" w:sz="4" w:space="0" w:color="auto"/>
              <w:right w:val="single" w:sz="4" w:space="0" w:color="auto"/>
            </w:tcBorders>
            <w:hideMark/>
          </w:tcPr>
          <w:p w14:paraId="76A6D51F" w14:textId="77777777" w:rsidR="005D2989" w:rsidRPr="005119F4" w:rsidRDefault="005D2989" w:rsidP="00AD20CE">
            <w:pPr>
              <w:pStyle w:val="ListParagraph"/>
              <w:ind w:left="0"/>
              <w:jc w:val="center"/>
              <w:rPr>
                <w:rFonts w:cs="Arial"/>
                <w:sz w:val="24"/>
              </w:rPr>
            </w:pPr>
            <w:r w:rsidRPr="005119F4">
              <w:rPr>
                <w:rFonts w:cs="Arial"/>
                <w:sz w:val="24"/>
              </w:rPr>
              <w:t>Members Present</w:t>
            </w:r>
          </w:p>
        </w:tc>
        <w:tc>
          <w:tcPr>
            <w:tcW w:w="1431" w:type="pct"/>
            <w:tcBorders>
              <w:top w:val="single" w:sz="4" w:space="0" w:color="auto"/>
              <w:left w:val="single" w:sz="4" w:space="0" w:color="auto"/>
              <w:bottom w:val="single" w:sz="4" w:space="0" w:color="auto"/>
              <w:right w:val="single" w:sz="4" w:space="0" w:color="auto"/>
            </w:tcBorders>
            <w:hideMark/>
          </w:tcPr>
          <w:p w14:paraId="794AFB72" w14:textId="77777777" w:rsidR="005D2989" w:rsidRPr="005119F4" w:rsidRDefault="005D2989" w:rsidP="00AD20CE">
            <w:pPr>
              <w:pStyle w:val="ListParagraph"/>
              <w:ind w:left="0"/>
              <w:jc w:val="center"/>
              <w:rPr>
                <w:rFonts w:cs="Arial"/>
                <w:sz w:val="24"/>
              </w:rPr>
            </w:pPr>
            <w:r w:rsidRPr="005119F4">
              <w:rPr>
                <w:rFonts w:cs="Arial"/>
                <w:sz w:val="24"/>
              </w:rPr>
              <w:t>Members Absent</w:t>
            </w:r>
          </w:p>
        </w:tc>
        <w:tc>
          <w:tcPr>
            <w:tcW w:w="2140" w:type="pct"/>
            <w:tcBorders>
              <w:top w:val="single" w:sz="4" w:space="0" w:color="auto"/>
              <w:left w:val="single" w:sz="4" w:space="0" w:color="auto"/>
              <w:bottom w:val="single" w:sz="4" w:space="0" w:color="auto"/>
              <w:right w:val="single" w:sz="4" w:space="0" w:color="auto"/>
            </w:tcBorders>
            <w:hideMark/>
          </w:tcPr>
          <w:p w14:paraId="4C9D47EA" w14:textId="77777777" w:rsidR="005D2989" w:rsidRPr="005119F4" w:rsidRDefault="005D2989" w:rsidP="00AD20CE">
            <w:pPr>
              <w:pStyle w:val="ListParagraph"/>
              <w:ind w:left="0"/>
              <w:jc w:val="center"/>
              <w:rPr>
                <w:rFonts w:cs="Arial"/>
                <w:sz w:val="24"/>
              </w:rPr>
            </w:pPr>
            <w:r w:rsidRPr="005119F4">
              <w:rPr>
                <w:rFonts w:cs="Arial"/>
                <w:sz w:val="24"/>
              </w:rPr>
              <w:t>Others Attending</w:t>
            </w:r>
          </w:p>
        </w:tc>
      </w:tr>
      <w:tr w:rsidR="005D2989" w14:paraId="159CE12C" w14:textId="77777777" w:rsidTr="00AD20CE">
        <w:trPr>
          <w:trHeight w:val="2252"/>
        </w:trPr>
        <w:tc>
          <w:tcPr>
            <w:tcW w:w="1429" w:type="pct"/>
            <w:tcBorders>
              <w:top w:val="single" w:sz="4" w:space="0" w:color="auto"/>
              <w:left w:val="single" w:sz="4" w:space="0" w:color="auto"/>
              <w:bottom w:val="single" w:sz="4" w:space="0" w:color="auto"/>
              <w:right w:val="single" w:sz="4" w:space="0" w:color="auto"/>
            </w:tcBorders>
            <w:hideMark/>
          </w:tcPr>
          <w:p w14:paraId="54F725FD" w14:textId="77777777" w:rsidR="005D2989" w:rsidRPr="00401E68" w:rsidRDefault="005D2989" w:rsidP="00AD20CE">
            <w:pPr>
              <w:pStyle w:val="ListParagraph"/>
              <w:ind w:left="0"/>
              <w:rPr>
                <w:rFonts w:cs="Arial"/>
                <w:color w:val="4BACC6" w:themeColor="accent5"/>
                <w:sz w:val="24"/>
              </w:rPr>
            </w:pPr>
            <w:r w:rsidRPr="00401E68">
              <w:rPr>
                <w:rFonts w:cs="Arial"/>
                <w:color w:val="4BACC6" w:themeColor="accent5"/>
                <w:sz w:val="24"/>
              </w:rPr>
              <w:t>Benita Ayala (FA)</w:t>
            </w:r>
          </w:p>
          <w:p w14:paraId="28793580" w14:textId="77777777" w:rsidR="005D2989" w:rsidRPr="00401E68" w:rsidRDefault="005D2989" w:rsidP="00AD20CE">
            <w:pPr>
              <w:pStyle w:val="ListParagraph"/>
              <w:ind w:left="0"/>
              <w:rPr>
                <w:rFonts w:cs="Arial"/>
                <w:color w:val="4BACC6" w:themeColor="accent5"/>
                <w:sz w:val="24"/>
              </w:rPr>
            </w:pPr>
            <w:r w:rsidRPr="00401E68">
              <w:rPr>
                <w:rFonts w:cs="Arial"/>
                <w:color w:val="4BACC6" w:themeColor="accent5"/>
                <w:sz w:val="24"/>
              </w:rPr>
              <w:t xml:space="preserve">Brandy Boyd (FA) </w:t>
            </w:r>
          </w:p>
          <w:p w14:paraId="4D063A21" w14:textId="77777777" w:rsidR="005D2989" w:rsidRPr="00401E68" w:rsidRDefault="005D2989" w:rsidP="00AD20CE">
            <w:pPr>
              <w:pStyle w:val="ListParagraph"/>
              <w:ind w:left="0"/>
              <w:rPr>
                <w:rFonts w:cs="Arial"/>
                <w:color w:val="4BACC6" w:themeColor="accent5"/>
                <w:sz w:val="24"/>
              </w:rPr>
            </w:pPr>
            <w:r w:rsidRPr="00401E68">
              <w:rPr>
                <w:rFonts w:cs="Arial"/>
                <w:color w:val="4BACC6" w:themeColor="accent5"/>
                <w:sz w:val="24"/>
              </w:rPr>
              <w:t>Natalie Gray (</w:t>
            </w:r>
            <w:proofErr w:type="gramStart"/>
            <w:r w:rsidRPr="00401E68">
              <w:rPr>
                <w:rFonts w:cs="Arial"/>
                <w:color w:val="4BACC6" w:themeColor="accent5"/>
                <w:sz w:val="24"/>
              </w:rPr>
              <w:t>SA)  Michael</w:t>
            </w:r>
            <w:proofErr w:type="gramEnd"/>
            <w:r w:rsidRPr="00401E68">
              <w:rPr>
                <w:rFonts w:cs="Arial"/>
                <w:color w:val="4BACC6" w:themeColor="accent5"/>
                <w:sz w:val="24"/>
              </w:rPr>
              <w:t xml:space="preserve"> Helton (SA) Christine Hickey (FA)</w:t>
            </w:r>
          </w:p>
          <w:p w14:paraId="02F0DA89" w14:textId="77777777" w:rsidR="005D2989" w:rsidRPr="00401E68" w:rsidRDefault="005D2989" w:rsidP="00AD20CE">
            <w:pPr>
              <w:pStyle w:val="ListParagraph"/>
              <w:ind w:left="0"/>
              <w:rPr>
                <w:rFonts w:cs="Arial"/>
                <w:color w:val="4BACC6" w:themeColor="accent5"/>
                <w:sz w:val="24"/>
              </w:rPr>
            </w:pPr>
            <w:r w:rsidRPr="00401E68">
              <w:rPr>
                <w:rFonts w:cs="Arial"/>
                <w:color w:val="4BACC6" w:themeColor="accent5"/>
                <w:sz w:val="24"/>
              </w:rPr>
              <w:t>Elaine Linn (FA)</w:t>
            </w:r>
          </w:p>
          <w:p w14:paraId="6CFC6560" w14:textId="77777777" w:rsidR="005D2989" w:rsidRPr="00401E68" w:rsidRDefault="005D2989" w:rsidP="00AD20CE">
            <w:pPr>
              <w:pStyle w:val="ListParagraph"/>
              <w:ind w:left="0"/>
              <w:rPr>
                <w:rFonts w:cs="Arial"/>
                <w:color w:val="4BACC6" w:themeColor="accent5"/>
                <w:sz w:val="24"/>
              </w:rPr>
            </w:pPr>
            <w:r w:rsidRPr="00401E68">
              <w:rPr>
                <w:rFonts w:cs="Arial"/>
                <w:color w:val="4BACC6" w:themeColor="accent5"/>
                <w:sz w:val="24"/>
              </w:rPr>
              <w:t>Donnell Kenworthy (FA)</w:t>
            </w:r>
          </w:p>
          <w:p w14:paraId="29CA0924" w14:textId="77777777" w:rsidR="005D2989" w:rsidRPr="00401E68" w:rsidRDefault="005D2989" w:rsidP="00AD20CE">
            <w:pPr>
              <w:pStyle w:val="ListParagraph"/>
              <w:ind w:left="0"/>
              <w:rPr>
                <w:rFonts w:cs="Arial"/>
                <w:color w:val="4BACC6" w:themeColor="accent5"/>
                <w:sz w:val="24"/>
              </w:rPr>
            </w:pPr>
            <w:proofErr w:type="spellStart"/>
            <w:r w:rsidRPr="00401E68">
              <w:rPr>
                <w:rFonts w:cs="Arial"/>
                <w:color w:val="4BACC6" w:themeColor="accent5"/>
                <w:sz w:val="24"/>
              </w:rPr>
              <w:t>Kidada</w:t>
            </w:r>
            <w:proofErr w:type="spellEnd"/>
            <w:r w:rsidRPr="00401E68">
              <w:rPr>
                <w:rFonts w:cs="Arial"/>
                <w:color w:val="4BACC6" w:themeColor="accent5"/>
                <w:sz w:val="24"/>
              </w:rPr>
              <w:t xml:space="preserve"> Medina (FA) </w:t>
            </w:r>
          </w:p>
          <w:p w14:paraId="46CD7ED2" w14:textId="77777777" w:rsidR="005D2989" w:rsidRPr="00401E68" w:rsidRDefault="005D2989" w:rsidP="00AD20CE">
            <w:pPr>
              <w:pStyle w:val="ListParagraph"/>
              <w:ind w:left="0"/>
              <w:rPr>
                <w:rFonts w:cs="Arial"/>
                <w:color w:val="4BACC6" w:themeColor="accent5"/>
                <w:sz w:val="24"/>
              </w:rPr>
            </w:pPr>
            <w:r w:rsidRPr="00401E68">
              <w:rPr>
                <w:rFonts w:cs="Arial"/>
                <w:color w:val="4BACC6" w:themeColor="accent5"/>
                <w:sz w:val="24"/>
              </w:rPr>
              <w:t xml:space="preserve">Karen Mulvany (FA) </w:t>
            </w:r>
          </w:p>
          <w:p w14:paraId="548728D6" w14:textId="77777777" w:rsidR="005D2989" w:rsidRDefault="005D2989" w:rsidP="00AD20CE">
            <w:pPr>
              <w:pStyle w:val="ListParagraph"/>
              <w:ind w:left="0"/>
              <w:rPr>
                <w:rFonts w:cs="Arial"/>
                <w:color w:val="4BACC6" w:themeColor="accent5"/>
                <w:sz w:val="24"/>
              </w:rPr>
            </w:pPr>
            <w:r w:rsidRPr="00401E68">
              <w:rPr>
                <w:rFonts w:cs="Arial"/>
                <w:color w:val="4BACC6" w:themeColor="accent5"/>
                <w:sz w:val="24"/>
              </w:rPr>
              <w:t>Jane Taylor (FA)</w:t>
            </w:r>
          </w:p>
          <w:p w14:paraId="60367ED2" w14:textId="77777777" w:rsidR="005D2989" w:rsidRPr="00401E68" w:rsidRDefault="005D2989" w:rsidP="00AD20CE">
            <w:pPr>
              <w:pStyle w:val="ListParagraph"/>
              <w:ind w:left="0"/>
              <w:rPr>
                <w:rFonts w:cs="Arial"/>
                <w:color w:val="4BACC6" w:themeColor="accent5"/>
                <w:sz w:val="24"/>
              </w:rPr>
            </w:pPr>
            <w:r w:rsidRPr="00401E68">
              <w:rPr>
                <w:rFonts w:cs="Arial"/>
                <w:color w:val="4BACC6" w:themeColor="accent5"/>
                <w:sz w:val="24"/>
              </w:rPr>
              <w:t xml:space="preserve">Jesana Tran (FA) </w:t>
            </w:r>
          </w:p>
          <w:p w14:paraId="25AC1967" w14:textId="77777777" w:rsidR="005D2989" w:rsidRPr="00401E68" w:rsidRDefault="005D2989" w:rsidP="00AD20CE">
            <w:pPr>
              <w:pStyle w:val="ListParagraph"/>
              <w:ind w:left="0"/>
              <w:rPr>
                <w:rFonts w:cs="Arial"/>
                <w:color w:val="4BACC6" w:themeColor="accent5"/>
                <w:sz w:val="24"/>
              </w:rPr>
            </w:pPr>
            <w:r w:rsidRPr="00401E68">
              <w:rPr>
                <w:rFonts w:cs="Arial"/>
                <w:color w:val="4BACC6" w:themeColor="accent5"/>
                <w:sz w:val="24"/>
              </w:rPr>
              <w:t xml:space="preserve">Tyson Whitman (SA) </w:t>
            </w:r>
          </w:p>
        </w:tc>
        <w:tc>
          <w:tcPr>
            <w:tcW w:w="1431" w:type="pct"/>
            <w:tcBorders>
              <w:top w:val="single" w:sz="4" w:space="0" w:color="auto"/>
              <w:left w:val="single" w:sz="4" w:space="0" w:color="auto"/>
              <w:bottom w:val="single" w:sz="4" w:space="0" w:color="auto"/>
              <w:right w:val="single" w:sz="4" w:space="0" w:color="auto"/>
            </w:tcBorders>
            <w:hideMark/>
          </w:tcPr>
          <w:p w14:paraId="56575976" w14:textId="77777777" w:rsidR="005D2989" w:rsidRPr="00401E68" w:rsidRDefault="005D2989" w:rsidP="00AD20CE">
            <w:pPr>
              <w:pStyle w:val="ListParagraph"/>
              <w:ind w:left="0"/>
              <w:rPr>
                <w:rFonts w:cs="Arial"/>
                <w:color w:val="4BACC6" w:themeColor="accent5"/>
                <w:sz w:val="24"/>
              </w:rPr>
            </w:pPr>
            <w:r w:rsidRPr="00401E68">
              <w:rPr>
                <w:rFonts w:cs="Arial"/>
                <w:color w:val="4BACC6" w:themeColor="accent5"/>
                <w:sz w:val="24"/>
              </w:rPr>
              <w:t xml:space="preserve">Glenda Servantes (FA) </w:t>
            </w:r>
          </w:p>
          <w:p w14:paraId="700FE3EC" w14:textId="77777777" w:rsidR="005D2989" w:rsidRPr="00401E68" w:rsidRDefault="005D2989" w:rsidP="00AD20CE">
            <w:pPr>
              <w:pStyle w:val="ListParagraph"/>
              <w:ind w:left="0"/>
              <w:rPr>
                <w:rFonts w:cs="Arial"/>
                <w:color w:val="4BACC6" w:themeColor="accent5"/>
                <w:sz w:val="24"/>
              </w:rPr>
            </w:pPr>
            <w:r w:rsidRPr="00401E68">
              <w:rPr>
                <w:rFonts w:cs="Arial"/>
                <w:color w:val="4BACC6" w:themeColor="accent5"/>
                <w:sz w:val="24"/>
              </w:rPr>
              <w:t xml:space="preserve"> (excused)</w:t>
            </w:r>
          </w:p>
          <w:p w14:paraId="2CA7CFB1" w14:textId="77777777" w:rsidR="005D2989" w:rsidRPr="00401E68" w:rsidRDefault="005D2989" w:rsidP="00AD20CE">
            <w:pPr>
              <w:pStyle w:val="ListParagraph"/>
              <w:ind w:left="0"/>
              <w:rPr>
                <w:rFonts w:cs="Arial"/>
                <w:color w:val="4BACC6" w:themeColor="accent5"/>
                <w:sz w:val="24"/>
              </w:rPr>
            </w:pPr>
            <w:r w:rsidRPr="00401E68">
              <w:rPr>
                <w:rFonts w:cs="Arial"/>
                <w:color w:val="4BACC6" w:themeColor="accent5"/>
                <w:sz w:val="24"/>
              </w:rPr>
              <w:t xml:space="preserve">Midhun Tripuraneni (SA) </w:t>
            </w:r>
          </w:p>
          <w:p w14:paraId="3CD795FD" w14:textId="77777777" w:rsidR="005D2989" w:rsidRPr="00401E68" w:rsidRDefault="005D2989" w:rsidP="00AD20CE">
            <w:pPr>
              <w:pStyle w:val="ListParagraph"/>
              <w:ind w:left="0"/>
              <w:rPr>
                <w:rFonts w:cs="Arial"/>
                <w:color w:val="4BACC6" w:themeColor="accent5"/>
                <w:sz w:val="24"/>
              </w:rPr>
            </w:pPr>
            <w:r w:rsidRPr="00401E68">
              <w:rPr>
                <w:rFonts w:cs="Arial"/>
                <w:color w:val="4BACC6" w:themeColor="accent5"/>
                <w:sz w:val="24"/>
              </w:rPr>
              <w:t>(excused)</w:t>
            </w:r>
          </w:p>
          <w:p w14:paraId="35A1D8D6" w14:textId="77777777" w:rsidR="005D2989" w:rsidRPr="00401E68" w:rsidRDefault="005D2989" w:rsidP="00AD20CE">
            <w:pPr>
              <w:pStyle w:val="ListParagraph"/>
              <w:ind w:left="0"/>
              <w:rPr>
                <w:rFonts w:cs="Arial"/>
                <w:color w:val="4BACC6" w:themeColor="accent5"/>
                <w:sz w:val="24"/>
              </w:rPr>
            </w:pPr>
            <w:r w:rsidRPr="00401E68">
              <w:rPr>
                <w:rFonts w:cs="Arial"/>
                <w:color w:val="4BACC6" w:themeColor="accent5"/>
                <w:sz w:val="24"/>
              </w:rPr>
              <w:t xml:space="preserve">Nancy Esparza (SA) </w:t>
            </w:r>
          </w:p>
          <w:p w14:paraId="1D085FFD" w14:textId="77777777" w:rsidR="005D2989" w:rsidRDefault="005D2989" w:rsidP="00AD20CE">
            <w:pPr>
              <w:pStyle w:val="ListParagraph"/>
              <w:ind w:left="0"/>
              <w:rPr>
                <w:rFonts w:cs="Arial"/>
                <w:color w:val="4BACC6" w:themeColor="accent5"/>
                <w:sz w:val="24"/>
              </w:rPr>
            </w:pPr>
            <w:r w:rsidRPr="00401E68">
              <w:rPr>
                <w:rFonts w:cs="Arial"/>
                <w:color w:val="4BACC6" w:themeColor="accent5"/>
                <w:sz w:val="24"/>
              </w:rPr>
              <w:t>(excused)</w:t>
            </w:r>
          </w:p>
          <w:p w14:paraId="65572302" w14:textId="77777777" w:rsidR="005D2989" w:rsidRPr="00401E68" w:rsidRDefault="005D2989" w:rsidP="00AD20CE">
            <w:pPr>
              <w:pStyle w:val="ListParagraph"/>
              <w:ind w:left="0"/>
              <w:rPr>
                <w:rFonts w:cs="Arial"/>
                <w:color w:val="4BACC6" w:themeColor="accent5"/>
                <w:sz w:val="24"/>
              </w:rPr>
            </w:pPr>
          </w:p>
          <w:p w14:paraId="5AE6E31C" w14:textId="77777777" w:rsidR="005D2989" w:rsidRPr="00401E68" w:rsidRDefault="005D2989" w:rsidP="00AD20CE">
            <w:pPr>
              <w:pStyle w:val="ListParagraph"/>
              <w:ind w:left="0"/>
              <w:rPr>
                <w:rFonts w:cs="Arial"/>
                <w:color w:val="4BACC6" w:themeColor="accent5"/>
                <w:sz w:val="24"/>
              </w:rPr>
            </w:pPr>
          </w:p>
        </w:tc>
        <w:tc>
          <w:tcPr>
            <w:tcW w:w="2140" w:type="pct"/>
            <w:tcBorders>
              <w:top w:val="single" w:sz="4" w:space="0" w:color="auto"/>
              <w:left w:val="single" w:sz="4" w:space="0" w:color="auto"/>
              <w:bottom w:val="single" w:sz="4" w:space="0" w:color="auto"/>
              <w:right w:val="single" w:sz="4" w:space="0" w:color="auto"/>
            </w:tcBorders>
            <w:hideMark/>
          </w:tcPr>
          <w:p w14:paraId="66A38BC7" w14:textId="77777777" w:rsidR="005D2989" w:rsidRPr="00926B4B" w:rsidRDefault="005D2989" w:rsidP="00AD20CE">
            <w:pPr>
              <w:pStyle w:val="ListParagraph"/>
              <w:ind w:left="0"/>
              <w:rPr>
                <w:rFonts w:cs="Arial"/>
                <w:color w:val="4BACC6" w:themeColor="accent5"/>
                <w:sz w:val="24"/>
              </w:rPr>
            </w:pPr>
            <w:r w:rsidRPr="00926B4B">
              <w:rPr>
                <w:rFonts w:cs="Arial"/>
                <w:color w:val="4BACC6" w:themeColor="accent5"/>
                <w:sz w:val="24"/>
              </w:rPr>
              <w:t>Lisa Cooley (SA) SSAN (phone)</w:t>
            </w:r>
          </w:p>
          <w:p w14:paraId="2B362CA2" w14:textId="77777777" w:rsidR="005D2989" w:rsidRPr="00926B4B" w:rsidRDefault="005D2989" w:rsidP="00AD20CE">
            <w:pPr>
              <w:pStyle w:val="ListParagraph"/>
              <w:ind w:left="0"/>
              <w:rPr>
                <w:rFonts w:cs="Arial"/>
                <w:color w:val="4BACC6" w:themeColor="accent5"/>
                <w:sz w:val="24"/>
              </w:rPr>
            </w:pPr>
            <w:r w:rsidRPr="00926B4B">
              <w:rPr>
                <w:rFonts w:cs="Arial"/>
                <w:color w:val="4BACC6" w:themeColor="accent5"/>
                <w:sz w:val="24"/>
              </w:rPr>
              <w:t xml:space="preserve">Joyce McNair (FA) Council Member </w:t>
            </w:r>
          </w:p>
          <w:p w14:paraId="585B0670" w14:textId="77777777" w:rsidR="005D2989" w:rsidRPr="00926B4B" w:rsidRDefault="005D2989" w:rsidP="00AD20CE">
            <w:pPr>
              <w:pStyle w:val="ListParagraph"/>
              <w:ind w:left="0"/>
              <w:rPr>
                <w:rFonts w:cs="Arial"/>
                <w:color w:val="4BACC6" w:themeColor="accent5"/>
                <w:sz w:val="24"/>
              </w:rPr>
            </w:pPr>
            <w:r w:rsidRPr="00926B4B">
              <w:rPr>
                <w:rFonts w:cs="Arial"/>
                <w:color w:val="4BACC6" w:themeColor="accent5"/>
                <w:sz w:val="24"/>
              </w:rPr>
              <w:t xml:space="preserve">Nicole Mion, Help Me Grow </w:t>
            </w:r>
          </w:p>
          <w:p w14:paraId="3712CA62" w14:textId="77777777" w:rsidR="005D2989" w:rsidRPr="00926B4B" w:rsidRDefault="005D2989" w:rsidP="00AD20CE">
            <w:pPr>
              <w:pStyle w:val="ListParagraph"/>
              <w:ind w:left="0"/>
              <w:rPr>
                <w:rFonts w:cs="Arial"/>
                <w:color w:val="4BACC6" w:themeColor="accent5"/>
                <w:sz w:val="24"/>
              </w:rPr>
            </w:pPr>
            <w:r w:rsidRPr="00926B4B">
              <w:rPr>
                <w:rFonts w:cs="Arial"/>
                <w:color w:val="4BACC6" w:themeColor="accent5"/>
                <w:sz w:val="24"/>
              </w:rPr>
              <w:t xml:space="preserve">Jennifer Bloom, ACRC </w:t>
            </w:r>
          </w:p>
          <w:p w14:paraId="66EAE751" w14:textId="77777777" w:rsidR="005D2989" w:rsidRPr="00926B4B" w:rsidRDefault="005D2989" w:rsidP="00AD20CE">
            <w:pPr>
              <w:pStyle w:val="ListParagraph"/>
              <w:ind w:left="0"/>
              <w:rPr>
                <w:rFonts w:cs="Arial"/>
                <w:color w:val="4BACC6" w:themeColor="accent5"/>
                <w:sz w:val="24"/>
              </w:rPr>
            </w:pPr>
            <w:proofErr w:type="spellStart"/>
            <w:r w:rsidRPr="00926B4B">
              <w:rPr>
                <w:rFonts w:cs="Arial"/>
                <w:color w:val="4BACC6" w:themeColor="accent5"/>
                <w:sz w:val="24"/>
              </w:rPr>
              <w:t>Mechelle</w:t>
            </w:r>
            <w:proofErr w:type="spellEnd"/>
            <w:r w:rsidRPr="00926B4B">
              <w:rPr>
                <w:rFonts w:cs="Arial"/>
                <w:color w:val="4BACC6" w:themeColor="accent5"/>
                <w:sz w:val="24"/>
              </w:rPr>
              <w:t xml:space="preserve"> Johnson, ACRC</w:t>
            </w:r>
          </w:p>
          <w:p w14:paraId="5CB906D6" w14:textId="77777777" w:rsidR="005D2989" w:rsidRDefault="005D2989" w:rsidP="00AD20CE">
            <w:pPr>
              <w:pStyle w:val="ListParagraph"/>
              <w:ind w:left="0"/>
              <w:rPr>
                <w:rFonts w:cs="Arial"/>
                <w:color w:val="4BACC6" w:themeColor="accent5"/>
                <w:sz w:val="24"/>
              </w:rPr>
            </w:pPr>
            <w:r w:rsidRPr="00926B4B">
              <w:rPr>
                <w:rFonts w:cs="Arial"/>
                <w:color w:val="4BACC6" w:themeColor="accent5"/>
                <w:sz w:val="24"/>
              </w:rPr>
              <w:t>Tracy Brown, ACRC</w:t>
            </w:r>
          </w:p>
          <w:p w14:paraId="4148159C" w14:textId="77777777" w:rsidR="005D2989" w:rsidRDefault="005D2989" w:rsidP="00AD20CE">
            <w:pPr>
              <w:pStyle w:val="ListParagraph"/>
              <w:ind w:left="0"/>
              <w:rPr>
                <w:rFonts w:cs="Arial"/>
                <w:color w:val="4BACC6" w:themeColor="accent5"/>
                <w:sz w:val="24"/>
              </w:rPr>
            </w:pPr>
            <w:r>
              <w:rPr>
                <w:rFonts w:cs="Arial"/>
                <w:color w:val="4BACC6" w:themeColor="accent5"/>
                <w:sz w:val="24"/>
              </w:rPr>
              <w:t>Christine Oyakawa</w:t>
            </w:r>
          </w:p>
          <w:p w14:paraId="0571E1A9" w14:textId="77777777" w:rsidR="005D2989" w:rsidRDefault="005D2989" w:rsidP="00AD20CE">
            <w:pPr>
              <w:pStyle w:val="ListParagraph"/>
              <w:ind w:left="0"/>
              <w:rPr>
                <w:rFonts w:cs="Arial"/>
                <w:color w:val="4BACC6" w:themeColor="accent5"/>
                <w:sz w:val="24"/>
              </w:rPr>
            </w:pPr>
            <w:r>
              <w:rPr>
                <w:rFonts w:cs="Arial"/>
                <w:color w:val="4BACC6" w:themeColor="accent5"/>
                <w:sz w:val="24"/>
              </w:rPr>
              <w:t xml:space="preserve">Laurie </w:t>
            </w:r>
            <w:proofErr w:type="spellStart"/>
            <w:r>
              <w:rPr>
                <w:rFonts w:cs="Arial"/>
                <w:color w:val="4BACC6" w:themeColor="accent5"/>
                <w:sz w:val="24"/>
              </w:rPr>
              <w:t>Thanpaeng</w:t>
            </w:r>
            <w:proofErr w:type="spellEnd"/>
          </w:p>
          <w:p w14:paraId="7CEAB7A7" w14:textId="77777777" w:rsidR="005D2989" w:rsidRDefault="005D2989" w:rsidP="00AD20CE">
            <w:pPr>
              <w:pStyle w:val="ListParagraph"/>
              <w:ind w:left="0"/>
              <w:rPr>
                <w:rFonts w:cs="Arial"/>
                <w:color w:val="4BACC6" w:themeColor="accent5"/>
                <w:sz w:val="24"/>
              </w:rPr>
            </w:pPr>
            <w:r>
              <w:rPr>
                <w:rFonts w:cs="Arial"/>
                <w:color w:val="4BACC6" w:themeColor="accent5"/>
                <w:sz w:val="24"/>
              </w:rPr>
              <w:t>Merrill Hoekstra, Placer HHS</w:t>
            </w:r>
          </w:p>
          <w:p w14:paraId="539488C3" w14:textId="77777777" w:rsidR="005D2989" w:rsidRDefault="005D2989" w:rsidP="00AD20CE">
            <w:pPr>
              <w:pStyle w:val="ListParagraph"/>
              <w:ind w:left="0"/>
              <w:rPr>
                <w:rFonts w:cs="Arial"/>
                <w:color w:val="4BACC6" w:themeColor="accent5"/>
                <w:sz w:val="24"/>
              </w:rPr>
            </w:pPr>
            <w:r>
              <w:rPr>
                <w:rFonts w:cs="Arial"/>
                <w:color w:val="4BACC6" w:themeColor="accent5"/>
                <w:sz w:val="24"/>
              </w:rPr>
              <w:t>Jim Williams, Older Adult Advisory Committee, Placer</w:t>
            </w:r>
          </w:p>
          <w:p w14:paraId="044F8DDD" w14:textId="77777777" w:rsidR="005D2989" w:rsidRDefault="005D2989" w:rsidP="00AD20CE">
            <w:pPr>
              <w:pStyle w:val="ListParagraph"/>
              <w:ind w:left="0"/>
              <w:rPr>
                <w:rFonts w:cs="Arial"/>
                <w:color w:val="4BACC6" w:themeColor="accent5"/>
                <w:sz w:val="24"/>
              </w:rPr>
            </w:pPr>
            <w:r>
              <w:rPr>
                <w:rFonts w:cs="Arial"/>
                <w:color w:val="4BACC6" w:themeColor="accent5"/>
                <w:sz w:val="24"/>
              </w:rPr>
              <w:t xml:space="preserve">Patti </w:t>
            </w:r>
            <w:proofErr w:type="spellStart"/>
            <w:r>
              <w:rPr>
                <w:rFonts w:cs="Arial"/>
                <w:color w:val="4BACC6" w:themeColor="accent5"/>
                <w:sz w:val="24"/>
              </w:rPr>
              <w:t>Uplinger</w:t>
            </w:r>
            <w:proofErr w:type="spellEnd"/>
            <w:r>
              <w:rPr>
                <w:rFonts w:cs="Arial"/>
                <w:color w:val="4BACC6" w:themeColor="accent5"/>
                <w:sz w:val="24"/>
              </w:rPr>
              <w:t>, Housing Now</w:t>
            </w:r>
          </w:p>
          <w:p w14:paraId="7B0215C6" w14:textId="77777777" w:rsidR="005D2989" w:rsidRDefault="005D2989" w:rsidP="00AD20CE">
            <w:pPr>
              <w:pStyle w:val="ListParagraph"/>
              <w:ind w:left="0"/>
              <w:rPr>
                <w:rFonts w:cs="Arial"/>
                <w:color w:val="4BACC6" w:themeColor="accent5"/>
                <w:sz w:val="24"/>
              </w:rPr>
            </w:pPr>
            <w:r>
              <w:rPr>
                <w:rFonts w:cs="Arial"/>
                <w:color w:val="4BACC6" w:themeColor="accent5"/>
                <w:sz w:val="24"/>
              </w:rPr>
              <w:t>Sara Marques, Placer Sierra Home &amp; Healthcare Mgmt.</w:t>
            </w:r>
          </w:p>
          <w:p w14:paraId="1A0A3981" w14:textId="77777777" w:rsidR="005D2989" w:rsidRDefault="005D2989" w:rsidP="00AD20CE">
            <w:pPr>
              <w:pStyle w:val="ListParagraph"/>
              <w:ind w:left="0"/>
              <w:rPr>
                <w:rFonts w:cs="Arial"/>
                <w:color w:val="4BACC6" w:themeColor="accent5"/>
                <w:sz w:val="24"/>
              </w:rPr>
            </w:pPr>
            <w:r>
              <w:rPr>
                <w:rFonts w:cs="Arial"/>
                <w:color w:val="4BACC6" w:themeColor="accent5"/>
                <w:sz w:val="24"/>
              </w:rPr>
              <w:t xml:space="preserve">Chris Flannery, </w:t>
            </w:r>
            <w:proofErr w:type="spellStart"/>
            <w:r>
              <w:rPr>
                <w:rFonts w:cs="Arial"/>
                <w:color w:val="4BACC6" w:themeColor="accent5"/>
                <w:sz w:val="24"/>
              </w:rPr>
              <w:t>Aurrera</w:t>
            </w:r>
            <w:proofErr w:type="spellEnd"/>
            <w:r>
              <w:rPr>
                <w:rFonts w:cs="Arial"/>
                <w:color w:val="4BACC6" w:themeColor="accent5"/>
                <w:sz w:val="24"/>
              </w:rPr>
              <w:t xml:space="preserve"> Health Group</w:t>
            </w:r>
          </w:p>
          <w:p w14:paraId="154CC4FC" w14:textId="77777777" w:rsidR="005D2989" w:rsidRDefault="005D2989" w:rsidP="00AD20CE">
            <w:pPr>
              <w:pStyle w:val="ListParagraph"/>
              <w:ind w:left="0"/>
              <w:rPr>
                <w:rFonts w:cs="Arial"/>
                <w:color w:val="4BACC6" w:themeColor="accent5"/>
                <w:sz w:val="24"/>
              </w:rPr>
            </w:pPr>
            <w:r>
              <w:rPr>
                <w:rFonts w:cs="Arial"/>
                <w:color w:val="4BACC6" w:themeColor="accent5"/>
                <w:sz w:val="24"/>
              </w:rPr>
              <w:t>Mai Xiong, Home &amp; Healthcare Sac</w:t>
            </w:r>
          </w:p>
          <w:p w14:paraId="3D2DB716" w14:textId="77777777" w:rsidR="005D2989" w:rsidRDefault="005D2989" w:rsidP="00AD20CE">
            <w:pPr>
              <w:pStyle w:val="ListParagraph"/>
              <w:ind w:left="0"/>
              <w:rPr>
                <w:rFonts w:cs="Arial"/>
                <w:color w:val="4BACC6" w:themeColor="accent5"/>
                <w:sz w:val="24"/>
              </w:rPr>
            </w:pPr>
            <w:r>
              <w:rPr>
                <w:rFonts w:cs="Arial"/>
                <w:color w:val="4BACC6" w:themeColor="accent5"/>
                <w:sz w:val="24"/>
              </w:rPr>
              <w:t xml:space="preserve">Jeff </w:t>
            </w:r>
            <w:proofErr w:type="spellStart"/>
            <w:r>
              <w:rPr>
                <w:rFonts w:cs="Arial"/>
                <w:color w:val="4BACC6" w:themeColor="accent5"/>
                <w:sz w:val="24"/>
              </w:rPr>
              <w:t>Tardaquila</w:t>
            </w:r>
            <w:proofErr w:type="spellEnd"/>
            <w:r>
              <w:rPr>
                <w:rFonts w:cs="Arial"/>
                <w:color w:val="4BACC6" w:themeColor="accent5"/>
                <w:sz w:val="24"/>
              </w:rPr>
              <w:t>, (SA) Advocate</w:t>
            </w:r>
          </w:p>
          <w:p w14:paraId="1DD5A208" w14:textId="77777777" w:rsidR="005D2989" w:rsidRDefault="005D2989" w:rsidP="00AD20CE">
            <w:pPr>
              <w:pStyle w:val="ListParagraph"/>
              <w:ind w:left="0"/>
              <w:rPr>
                <w:rFonts w:cs="Arial"/>
                <w:color w:val="4BACC6" w:themeColor="accent5"/>
                <w:sz w:val="24"/>
              </w:rPr>
            </w:pPr>
            <w:r>
              <w:rPr>
                <w:rFonts w:cs="Arial"/>
                <w:color w:val="4BACC6" w:themeColor="accent5"/>
                <w:sz w:val="24"/>
              </w:rPr>
              <w:t xml:space="preserve">Stacy </w:t>
            </w:r>
            <w:proofErr w:type="spellStart"/>
            <w:r>
              <w:rPr>
                <w:rFonts w:cs="Arial"/>
                <w:color w:val="4BACC6" w:themeColor="accent5"/>
                <w:sz w:val="24"/>
              </w:rPr>
              <w:t>Vangkhang</w:t>
            </w:r>
            <w:proofErr w:type="spellEnd"/>
          </w:p>
          <w:p w14:paraId="27B5DAFC" w14:textId="77777777" w:rsidR="005D2989" w:rsidRDefault="005D2989" w:rsidP="00AD20CE">
            <w:pPr>
              <w:pStyle w:val="ListParagraph"/>
              <w:ind w:left="0"/>
              <w:rPr>
                <w:rFonts w:cs="Arial"/>
                <w:color w:val="4BACC6" w:themeColor="accent5"/>
                <w:sz w:val="24"/>
              </w:rPr>
            </w:pPr>
            <w:r>
              <w:rPr>
                <w:rFonts w:cs="Arial"/>
                <w:color w:val="4BACC6" w:themeColor="accent5"/>
                <w:sz w:val="24"/>
              </w:rPr>
              <w:t>Joe Hernandez, Premier Healthcare</w:t>
            </w:r>
          </w:p>
          <w:p w14:paraId="069EB35E" w14:textId="77777777" w:rsidR="005D2989" w:rsidRDefault="005D2989" w:rsidP="00AD20CE">
            <w:pPr>
              <w:pStyle w:val="ListParagraph"/>
              <w:ind w:left="0"/>
              <w:rPr>
                <w:rFonts w:cs="Arial"/>
                <w:color w:val="4BACC6" w:themeColor="accent5"/>
                <w:sz w:val="24"/>
              </w:rPr>
            </w:pPr>
            <w:r>
              <w:rPr>
                <w:rFonts w:cs="Arial"/>
                <w:color w:val="4BACC6" w:themeColor="accent5"/>
                <w:sz w:val="24"/>
              </w:rPr>
              <w:t>Susan Watkins</w:t>
            </w:r>
          </w:p>
          <w:p w14:paraId="1153CB02" w14:textId="77777777" w:rsidR="005D2989" w:rsidRDefault="005D2989" w:rsidP="00AD20CE">
            <w:pPr>
              <w:pStyle w:val="ListParagraph"/>
              <w:ind w:left="0"/>
              <w:rPr>
                <w:rFonts w:cs="Arial"/>
                <w:color w:val="4BACC6" w:themeColor="accent5"/>
                <w:sz w:val="24"/>
              </w:rPr>
            </w:pPr>
            <w:r>
              <w:rPr>
                <w:rFonts w:cs="Arial"/>
                <w:color w:val="4BACC6" w:themeColor="accent5"/>
                <w:sz w:val="24"/>
              </w:rPr>
              <w:t xml:space="preserve">William Reed, (FA) IHSS Consumer Alliance </w:t>
            </w:r>
          </w:p>
          <w:p w14:paraId="569FC57F" w14:textId="77777777" w:rsidR="005D2989" w:rsidRDefault="005D2989" w:rsidP="00AD20CE">
            <w:pPr>
              <w:pStyle w:val="ListParagraph"/>
              <w:ind w:left="0"/>
              <w:rPr>
                <w:rFonts w:cs="Arial"/>
                <w:color w:val="4BACC6" w:themeColor="accent5"/>
                <w:sz w:val="24"/>
              </w:rPr>
            </w:pPr>
            <w:r>
              <w:rPr>
                <w:rFonts w:cs="Arial"/>
                <w:color w:val="4BACC6" w:themeColor="accent5"/>
                <w:sz w:val="24"/>
              </w:rPr>
              <w:t xml:space="preserve">Marlene </w:t>
            </w:r>
            <w:proofErr w:type="spellStart"/>
            <w:r>
              <w:rPr>
                <w:rFonts w:cs="Arial"/>
                <w:color w:val="4BACC6" w:themeColor="accent5"/>
                <w:sz w:val="24"/>
              </w:rPr>
              <w:t>Mangabat</w:t>
            </w:r>
            <w:proofErr w:type="spellEnd"/>
          </w:p>
          <w:p w14:paraId="4A6874B3" w14:textId="77777777" w:rsidR="005D2989" w:rsidRDefault="005D2989" w:rsidP="00AD20CE">
            <w:pPr>
              <w:pStyle w:val="ListParagraph"/>
              <w:ind w:left="0"/>
              <w:rPr>
                <w:rFonts w:cs="Arial"/>
                <w:color w:val="4BACC6" w:themeColor="accent5"/>
                <w:sz w:val="24"/>
              </w:rPr>
            </w:pPr>
            <w:r>
              <w:rPr>
                <w:rFonts w:cs="Arial"/>
                <w:color w:val="4BACC6" w:themeColor="accent5"/>
                <w:sz w:val="24"/>
              </w:rPr>
              <w:t>Brenna Garcia, (FA) Yolo</w:t>
            </w:r>
          </w:p>
          <w:p w14:paraId="2451CF85" w14:textId="77777777" w:rsidR="005D2989" w:rsidRDefault="005D2989" w:rsidP="00AD20CE">
            <w:pPr>
              <w:pStyle w:val="ListParagraph"/>
              <w:ind w:left="0"/>
              <w:rPr>
                <w:rFonts w:cs="Arial"/>
                <w:color w:val="4BACC6" w:themeColor="accent5"/>
                <w:sz w:val="24"/>
              </w:rPr>
            </w:pPr>
            <w:r>
              <w:rPr>
                <w:rFonts w:cs="Arial"/>
                <w:color w:val="4BACC6" w:themeColor="accent5"/>
                <w:sz w:val="24"/>
              </w:rPr>
              <w:t>Debra Payne, Sac Co. Public Health</w:t>
            </w:r>
          </w:p>
          <w:p w14:paraId="7192E8A5" w14:textId="77777777" w:rsidR="005D2989" w:rsidRPr="00401E68" w:rsidRDefault="005D2989" w:rsidP="00AD20CE">
            <w:pPr>
              <w:pStyle w:val="ListParagraph"/>
              <w:ind w:left="0"/>
              <w:rPr>
                <w:rFonts w:cs="Arial"/>
                <w:color w:val="4BACC6" w:themeColor="accent5"/>
                <w:sz w:val="24"/>
              </w:rPr>
            </w:pPr>
            <w:r>
              <w:rPr>
                <w:rFonts w:cs="Arial"/>
                <w:color w:val="4BACC6" w:themeColor="accent5"/>
                <w:sz w:val="24"/>
              </w:rPr>
              <w:t>Karen Bouey, (FA)</w:t>
            </w:r>
          </w:p>
          <w:p w14:paraId="2BF3FF26" w14:textId="77777777" w:rsidR="005D2989" w:rsidRPr="00926B4B" w:rsidRDefault="005D2989" w:rsidP="00AD20CE">
            <w:pPr>
              <w:pStyle w:val="ListParagraph"/>
              <w:ind w:left="0"/>
              <w:rPr>
                <w:rFonts w:cs="Arial"/>
                <w:color w:val="4BACC6" w:themeColor="accent5"/>
                <w:sz w:val="24"/>
              </w:rPr>
            </w:pPr>
            <w:r w:rsidRPr="00926B4B">
              <w:rPr>
                <w:rFonts w:cs="Arial"/>
                <w:color w:val="4BACC6" w:themeColor="accent5"/>
                <w:sz w:val="24"/>
              </w:rPr>
              <w:t xml:space="preserve">Kathy Brian, SCDD Staff </w:t>
            </w:r>
          </w:p>
          <w:p w14:paraId="4A901C5C" w14:textId="77777777" w:rsidR="005D2989" w:rsidRPr="00401E68" w:rsidRDefault="005D2989" w:rsidP="00AD20CE">
            <w:pPr>
              <w:pStyle w:val="ListParagraph"/>
              <w:ind w:left="0"/>
              <w:rPr>
                <w:rFonts w:cs="Arial"/>
                <w:color w:val="4BACC6" w:themeColor="accent5"/>
                <w:sz w:val="24"/>
              </w:rPr>
            </w:pPr>
            <w:r w:rsidRPr="00926B4B">
              <w:rPr>
                <w:rFonts w:cs="Arial"/>
                <w:color w:val="4BACC6" w:themeColor="accent5"/>
                <w:sz w:val="24"/>
              </w:rPr>
              <w:t>Sonya Bingaman, SCDD Staff</w:t>
            </w:r>
          </w:p>
        </w:tc>
      </w:tr>
    </w:tbl>
    <w:p w14:paraId="3E77101A" w14:textId="77777777" w:rsidR="005D2989" w:rsidRPr="00613432" w:rsidRDefault="005D2989" w:rsidP="005D2989"/>
    <w:p w14:paraId="78B19B58" w14:textId="77777777" w:rsidR="005D2989" w:rsidRDefault="005D2989" w:rsidP="005D2989">
      <w:pPr>
        <w:spacing w:before="0" w:after="0" w:line="240" w:lineRule="auto"/>
        <w:rPr>
          <w:rFonts w:cstheme="minorHAnsi"/>
          <w:b/>
          <w:sz w:val="28"/>
          <w:szCs w:val="28"/>
        </w:rPr>
      </w:pPr>
    </w:p>
    <w:tbl>
      <w:tblPr>
        <w:tblStyle w:val="TableGrid"/>
        <w:tblW w:w="1053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
      </w:tblPr>
      <w:tblGrid>
        <w:gridCol w:w="4770"/>
        <w:gridCol w:w="5760"/>
      </w:tblGrid>
      <w:tr w:rsidR="005D2989" w14:paraId="01C2608C" w14:textId="77777777" w:rsidTr="00AD20CE">
        <w:trPr>
          <w:cantSplit/>
          <w:trHeight w:val="360"/>
          <w:tblHeader/>
        </w:trPr>
        <w:tc>
          <w:tcPr>
            <w:tcW w:w="4770" w:type="dxa"/>
            <w:hideMark/>
          </w:tcPr>
          <w:p w14:paraId="50A1805F" w14:textId="77777777" w:rsidR="005D2989" w:rsidRDefault="005D2989" w:rsidP="00AD20CE">
            <w:pPr>
              <w:pStyle w:val="Heading3"/>
              <w:spacing w:before="0" w:after="0" w:line="240" w:lineRule="auto"/>
              <w:rPr>
                <w:rFonts w:cstheme="minorHAnsi"/>
                <w:sz w:val="28"/>
                <w:szCs w:val="28"/>
              </w:rPr>
            </w:pPr>
            <w:r>
              <w:rPr>
                <w:rFonts w:cstheme="minorHAnsi"/>
                <w:sz w:val="28"/>
                <w:szCs w:val="28"/>
              </w:rPr>
              <w:t>COMMITTEE CHAIR:</w:t>
            </w:r>
          </w:p>
        </w:tc>
        <w:tc>
          <w:tcPr>
            <w:tcW w:w="5760" w:type="dxa"/>
            <w:hideMark/>
          </w:tcPr>
          <w:p w14:paraId="5EC68AA9" w14:textId="77777777" w:rsidR="005D2989" w:rsidRDefault="005D2989" w:rsidP="00AD20CE">
            <w:pPr>
              <w:spacing w:before="0" w:after="0" w:line="240" w:lineRule="auto"/>
              <w:jc w:val="right"/>
              <w:rPr>
                <w:rFonts w:cstheme="minorHAnsi"/>
                <w:sz w:val="28"/>
                <w:szCs w:val="28"/>
              </w:rPr>
            </w:pPr>
            <w:r>
              <w:rPr>
                <w:rFonts w:cstheme="minorHAnsi"/>
                <w:sz w:val="28"/>
                <w:szCs w:val="28"/>
              </w:rPr>
              <w:t>Karen Mulvany</w:t>
            </w:r>
          </w:p>
        </w:tc>
      </w:tr>
    </w:tbl>
    <w:p w14:paraId="18FE8499" w14:textId="77777777" w:rsidR="005D2989" w:rsidRDefault="005D2989" w:rsidP="005D2989">
      <w:pPr>
        <w:tabs>
          <w:tab w:val="left" w:pos="1800"/>
        </w:tabs>
        <w:spacing w:before="0" w:after="0" w:line="240" w:lineRule="auto"/>
        <w:rPr>
          <w:rFonts w:cstheme="minorHAnsi"/>
          <w:szCs w:val="20"/>
        </w:rPr>
      </w:pPr>
    </w:p>
    <w:tbl>
      <w:tblPr>
        <w:tblW w:w="12540" w:type="dxa"/>
        <w:tblInd w:w="-425" w:type="dxa"/>
        <w:tblBorders>
          <w:top w:val="double" w:sz="6" w:space="0" w:color="7F7F7F" w:themeColor="text1" w:themeTint="80"/>
          <w:bottom w:val="double" w:sz="6" w:space="0" w:color="7F7F7F" w:themeColor="text1" w:themeTint="80"/>
          <w:insideH w:val="double" w:sz="6" w:space="0" w:color="7F7F7F" w:themeColor="text1" w:themeTint="80"/>
        </w:tblBorders>
        <w:tblLayout w:type="fixed"/>
        <w:tblCellMar>
          <w:top w:w="115" w:type="dxa"/>
          <w:left w:w="115" w:type="dxa"/>
          <w:bottom w:w="29" w:type="dxa"/>
          <w:right w:w="115" w:type="dxa"/>
        </w:tblCellMar>
        <w:tblLook w:val="04A0" w:firstRow="1" w:lastRow="0" w:firstColumn="1" w:lastColumn="0" w:noHBand="0" w:noVBand="1"/>
      </w:tblPr>
      <w:tblGrid>
        <w:gridCol w:w="1260"/>
        <w:gridCol w:w="8348"/>
        <w:gridCol w:w="1466"/>
        <w:gridCol w:w="1466"/>
      </w:tblGrid>
      <w:tr w:rsidR="005D2989" w14:paraId="63F42140" w14:textId="77777777" w:rsidTr="00AD20CE">
        <w:trPr>
          <w:gridAfter w:val="1"/>
          <w:wAfter w:w="1465" w:type="dxa"/>
          <w:trHeight w:val="720"/>
        </w:trPr>
        <w:tc>
          <w:tcPr>
            <w:tcW w:w="1260" w:type="dxa"/>
            <w:tcBorders>
              <w:top w:val="double" w:sz="6" w:space="0" w:color="7F7F7F" w:themeColor="text1" w:themeTint="80"/>
              <w:left w:val="nil"/>
              <w:bottom w:val="double" w:sz="6" w:space="0" w:color="7F7F7F" w:themeColor="text1" w:themeTint="80"/>
              <w:right w:val="nil"/>
            </w:tcBorders>
          </w:tcPr>
          <w:p w14:paraId="77319BBA" w14:textId="77777777" w:rsidR="005D2989" w:rsidRDefault="005D2989" w:rsidP="005D2989">
            <w:pPr>
              <w:pStyle w:val="Heading2"/>
              <w:numPr>
                <w:ilvl w:val="0"/>
                <w:numId w:val="34"/>
              </w:numPr>
              <w:spacing w:before="0" w:after="0" w:line="240" w:lineRule="auto"/>
              <w:ind w:left="425" w:hanging="65"/>
              <w:jc w:val="right"/>
              <w:rPr>
                <w:rFonts w:cstheme="minorHAnsi"/>
                <w:sz w:val="28"/>
                <w:szCs w:val="28"/>
              </w:rPr>
            </w:pPr>
          </w:p>
        </w:tc>
        <w:tc>
          <w:tcPr>
            <w:tcW w:w="8345" w:type="dxa"/>
            <w:tcBorders>
              <w:top w:val="double" w:sz="6" w:space="0" w:color="7F7F7F" w:themeColor="text1" w:themeTint="80"/>
              <w:left w:val="nil"/>
              <w:bottom w:val="double" w:sz="6" w:space="0" w:color="7F7F7F" w:themeColor="text1" w:themeTint="80"/>
              <w:right w:val="nil"/>
            </w:tcBorders>
          </w:tcPr>
          <w:p w14:paraId="45301D9D" w14:textId="77777777" w:rsidR="005D2989" w:rsidRDefault="005D2989" w:rsidP="00AD20CE">
            <w:pPr>
              <w:pStyle w:val="Heading2"/>
              <w:spacing w:before="0" w:after="0"/>
              <w:rPr>
                <w:rFonts w:cstheme="minorHAnsi"/>
                <w:sz w:val="28"/>
                <w:szCs w:val="28"/>
              </w:rPr>
            </w:pPr>
            <w:r>
              <w:rPr>
                <w:rFonts w:cstheme="minorHAnsi"/>
                <w:sz w:val="28"/>
                <w:szCs w:val="28"/>
              </w:rPr>
              <w:t>CALL TO ORDER                                                                                         10am</w:t>
            </w:r>
          </w:p>
          <w:p w14:paraId="61ECF15E" w14:textId="77777777" w:rsidR="005D2989" w:rsidRDefault="005D2989" w:rsidP="00AD20CE"/>
        </w:tc>
        <w:tc>
          <w:tcPr>
            <w:tcW w:w="1465" w:type="dxa"/>
            <w:tcBorders>
              <w:top w:val="double" w:sz="6" w:space="0" w:color="7F7F7F" w:themeColor="text1" w:themeTint="80"/>
              <w:left w:val="nil"/>
              <w:bottom w:val="double" w:sz="6" w:space="0" w:color="7F7F7F" w:themeColor="text1" w:themeTint="80"/>
              <w:right w:val="nil"/>
            </w:tcBorders>
          </w:tcPr>
          <w:p w14:paraId="59F47B1D" w14:textId="77777777" w:rsidR="005D2989" w:rsidRDefault="005D2989" w:rsidP="00AD20CE">
            <w:pPr>
              <w:pStyle w:val="Location"/>
              <w:spacing w:before="0" w:after="0" w:line="240" w:lineRule="auto"/>
              <w:rPr>
                <w:rFonts w:cstheme="minorHAnsi"/>
                <w:sz w:val="28"/>
                <w:szCs w:val="28"/>
              </w:rPr>
            </w:pPr>
          </w:p>
          <w:p w14:paraId="1323EAD1" w14:textId="77777777" w:rsidR="005D2989" w:rsidRDefault="005D2989" w:rsidP="00AD20CE">
            <w:pPr>
              <w:pStyle w:val="Location"/>
              <w:spacing w:before="0" w:after="0" w:line="240" w:lineRule="auto"/>
              <w:rPr>
                <w:rFonts w:cstheme="minorHAnsi"/>
                <w:sz w:val="28"/>
                <w:szCs w:val="28"/>
              </w:rPr>
            </w:pPr>
          </w:p>
        </w:tc>
      </w:tr>
      <w:tr w:rsidR="005D2989" w14:paraId="20AB0918" w14:textId="77777777" w:rsidTr="00AD20CE">
        <w:trPr>
          <w:gridAfter w:val="1"/>
          <w:wAfter w:w="1465" w:type="dxa"/>
          <w:trHeight w:val="720"/>
        </w:trPr>
        <w:tc>
          <w:tcPr>
            <w:tcW w:w="1260" w:type="dxa"/>
            <w:tcBorders>
              <w:top w:val="double" w:sz="6" w:space="0" w:color="7F7F7F" w:themeColor="text1" w:themeTint="80"/>
              <w:left w:val="nil"/>
              <w:bottom w:val="double" w:sz="6" w:space="0" w:color="7F7F7F" w:themeColor="text1" w:themeTint="80"/>
              <w:right w:val="nil"/>
            </w:tcBorders>
          </w:tcPr>
          <w:p w14:paraId="27AC7F79" w14:textId="77777777" w:rsidR="005D2989" w:rsidRDefault="005D2989" w:rsidP="005D2989">
            <w:pPr>
              <w:pStyle w:val="Heading2"/>
              <w:numPr>
                <w:ilvl w:val="0"/>
                <w:numId w:val="34"/>
              </w:numPr>
              <w:spacing w:before="0" w:after="0" w:line="240" w:lineRule="auto"/>
              <w:ind w:left="425" w:hanging="65"/>
              <w:jc w:val="right"/>
              <w:rPr>
                <w:rFonts w:cstheme="minorHAnsi"/>
                <w:sz w:val="28"/>
                <w:szCs w:val="28"/>
              </w:rPr>
            </w:pPr>
          </w:p>
        </w:tc>
        <w:tc>
          <w:tcPr>
            <w:tcW w:w="8345" w:type="dxa"/>
            <w:tcBorders>
              <w:top w:val="double" w:sz="6" w:space="0" w:color="7F7F7F" w:themeColor="text1" w:themeTint="80"/>
              <w:left w:val="nil"/>
              <w:bottom w:val="double" w:sz="6" w:space="0" w:color="7F7F7F" w:themeColor="text1" w:themeTint="80"/>
              <w:right w:val="nil"/>
            </w:tcBorders>
            <w:hideMark/>
          </w:tcPr>
          <w:p w14:paraId="1FA31C07" w14:textId="77777777" w:rsidR="005D2989" w:rsidRDefault="005D2989" w:rsidP="00AD20CE">
            <w:pPr>
              <w:pStyle w:val="Heading2"/>
              <w:spacing w:before="0" w:after="0"/>
              <w:rPr>
                <w:rFonts w:cstheme="minorHAnsi"/>
                <w:sz w:val="28"/>
                <w:szCs w:val="28"/>
              </w:rPr>
            </w:pPr>
            <w:r>
              <w:rPr>
                <w:rFonts w:cstheme="minorHAnsi"/>
                <w:sz w:val="28"/>
                <w:szCs w:val="28"/>
              </w:rPr>
              <w:t xml:space="preserve">ESTABLISH QUORUM                                               </w:t>
            </w:r>
          </w:p>
        </w:tc>
        <w:tc>
          <w:tcPr>
            <w:tcW w:w="1465" w:type="dxa"/>
            <w:tcBorders>
              <w:top w:val="double" w:sz="6" w:space="0" w:color="7F7F7F" w:themeColor="text1" w:themeTint="80"/>
              <w:left w:val="nil"/>
              <w:bottom w:val="double" w:sz="6" w:space="0" w:color="7F7F7F" w:themeColor="text1" w:themeTint="80"/>
              <w:right w:val="nil"/>
            </w:tcBorders>
          </w:tcPr>
          <w:p w14:paraId="4F76EE91" w14:textId="77777777" w:rsidR="005D2989" w:rsidRDefault="005D2989" w:rsidP="00AD20CE">
            <w:pPr>
              <w:pStyle w:val="Location"/>
              <w:spacing w:before="0" w:after="0" w:line="240" w:lineRule="auto"/>
              <w:rPr>
                <w:rFonts w:cstheme="minorHAnsi"/>
                <w:sz w:val="28"/>
                <w:szCs w:val="28"/>
              </w:rPr>
            </w:pPr>
          </w:p>
        </w:tc>
      </w:tr>
      <w:tr w:rsidR="005D2989" w14:paraId="5B43F35F" w14:textId="77777777" w:rsidTr="00AD20CE">
        <w:trPr>
          <w:gridAfter w:val="1"/>
          <w:wAfter w:w="1465" w:type="dxa"/>
          <w:trHeight w:val="720"/>
        </w:trPr>
        <w:tc>
          <w:tcPr>
            <w:tcW w:w="1260" w:type="dxa"/>
            <w:tcBorders>
              <w:top w:val="double" w:sz="6" w:space="0" w:color="7F7F7F" w:themeColor="text1" w:themeTint="80"/>
              <w:left w:val="nil"/>
              <w:bottom w:val="double" w:sz="6" w:space="0" w:color="7F7F7F" w:themeColor="text1" w:themeTint="80"/>
              <w:right w:val="nil"/>
            </w:tcBorders>
          </w:tcPr>
          <w:p w14:paraId="5C889E15" w14:textId="77777777" w:rsidR="005D2989" w:rsidRDefault="005D2989" w:rsidP="005D2989">
            <w:pPr>
              <w:pStyle w:val="Heading2"/>
              <w:numPr>
                <w:ilvl w:val="0"/>
                <w:numId w:val="34"/>
              </w:numPr>
              <w:spacing w:before="0" w:after="0" w:line="240" w:lineRule="auto"/>
              <w:ind w:left="425" w:hanging="65"/>
              <w:jc w:val="right"/>
              <w:rPr>
                <w:rFonts w:cstheme="minorHAnsi"/>
                <w:sz w:val="28"/>
                <w:szCs w:val="28"/>
              </w:rPr>
            </w:pPr>
          </w:p>
        </w:tc>
        <w:tc>
          <w:tcPr>
            <w:tcW w:w="8345" w:type="dxa"/>
            <w:tcBorders>
              <w:top w:val="double" w:sz="6" w:space="0" w:color="7F7F7F" w:themeColor="text1" w:themeTint="80"/>
              <w:left w:val="nil"/>
              <w:bottom w:val="double" w:sz="6" w:space="0" w:color="7F7F7F" w:themeColor="text1" w:themeTint="80"/>
              <w:right w:val="nil"/>
            </w:tcBorders>
            <w:hideMark/>
          </w:tcPr>
          <w:p w14:paraId="00256699" w14:textId="77777777" w:rsidR="005D2989" w:rsidRDefault="005D2989" w:rsidP="00AD20CE">
            <w:pPr>
              <w:pStyle w:val="Heading2"/>
              <w:rPr>
                <w:sz w:val="28"/>
                <w:szCs w:val="28"/>
              </w:rPr>
            </w:pPr>
            <w:r>
              <w:rPr>
                <w:sz w:val="28"/>
                <w:szCs w:val="28"/>
              </w:rPr>
              <w:t xml:space="preserve">WELCOME AND INTRODUCTIONS </w:t>
            </w:r>
          </w:p>
          <w:p w14:paraId="35DD9C54" w14:textId="77777777" w:rsidR="005D2989" w:rsidRDefault="005D2989" w:rsidP="00AD20CE">
            <w:pPr>
              <w:rPr>
                <w:sz w:val="28"/>
                <w:szCs w:val="28"/>
              </w:rPr>
            </w:pPr>
            <w:r>
              <w:rPr>
                <w:sz w:val="28"/>
                <w:szCs w:val="28"/>
              </w:rPr>
              <w:t>RAC Member Introductions</w:t>
            </w:r>
          </w:p>
          <w:p w14:paraId="11C30475" w14:textId="77777777" w:rsidR="005D2989" w:rsidRDefault="005D2989" w:rsidP="00AD20CE">
            <w:pPr>
              <w:rPr>
                <w:sz w:val="28"/>
                <w:szCs w:val="28"/>
              </w:rPr>
            </w:pPr>
            <w:r>
              <w:rPr>
                <w:sz w:val="28"/>
                <w:szCs w:val="28"/>
              </w:rPr>
              <w:t>Members of the Public Introductions</w:t>
            </w:r>
          </w:p>
        </w:tc>
        <w:tc>
          <w:tcPr>
            <w:tcW w:w="1465" w:type="dxa"/>
            <w:tcBorders>
              <w:top w:val="double" w:sz="6" w:space="0" w:color="7F7F7F" w:themeColor="text1" w:themeTint="80"/>
              <w:left w:val="nil"/>
              <w:bottom w:val="double" w:sz="6" w:space="0" w:color="7F7F7F" w:themeColor="text1" w:themeTint="80"/>
              <w:right w:val="nil"/>
            </w:tcBorders>
          </w:tcPr>
          <w:p w14:paraId="018EB860" w14:textId="77777777" w:rsidR="005D2989" w:rsidRDefault="005D2989" w:rsidP="00AD20CE">
            <w:pPr>
              <w:pStyle w:val="Location"/>
              <w:spacing w:before="0" w:after="0" w:line="240" w:lineRule="auto"/>
              <w:rPr>
                <w:rFonts w:cstheme="minorHAnsi"/>
                <w:sz w:val="28"/>
                <w:szCs w:val="28"/>
              </w:rPr>
            </w:pPr>
          </w:p>
        </w:tc>
      </w:tr>
      <w:tr w:rsidR="005D2989" w14:paraId="2A29FBDB" w14:textId="77777777" w:rsidTr="00AD20CE">
        <w:trPr>
          <w:gridAfter w:val="1"/>
          <w:wAfter w:w="1465" w:type="dxa"/>
          <w:trHeight w:val="720"/>
        </w:trPr>
        <w:tc>
          <w:tcPr>
            <w:tcW w:w="1260" w:type="dxa"/>
            <w:tcBorders>
              <w:top w:val="double" w:sz="6" w:space="0" w:color="7F7F7F" w:themeColor="text1" w:themeTint="80"/>
              <w:left w:val="nil"/>
              <w:bottom w:val="double" w:sz="6" w:space="0" w:color="7F7F7F" w:themeColor="text1" w:themeTint="80"/>
              <w:right w:val="nil"/>
            </w:tcBorders>
          </w:tcPr>
          <w:p w14:paraId="58DC5BB4" w14:textId="77777777" w:rsidR="005D2989" w:rsidRDefault="005D2989" w:rsidP="005D2989">
            <w:pPr>
              <w:pStyle w:val="Heading2"/>
              <w:numPr>
                <w:ilvl w:val="0"/>
                <w:numId w:val="34"/>
              </w:numPr>
              <w:spacing w:before="0" w:after="0" w:line="240" w:lineRule="auto"/>
              <w:ind w:left="425" w:hanging="65"/>
              <w:jc w:val="right"/>
              <w:rPr>
                <w:rFonts w:cstheme="minorHAnsi"/>
                <w:sz w:val="28"/>
                <w:szCs w:val="28"/>
              </w:rPr>
            </w:pPr>
          </w:p>
        </w:tc>
        <w:tc>
          <w:tcPr>
            <w:tcW w:w="8345" w:type="dxa"/>
            <w:tcBorders>
              <w:top w:val="double" w:sz="6" w:space="0" w:color="7F7F7F" w:themeColor="text1" w:themeTint="80"/>
              <w:left w:val="nil"/>
              <w:bottom w:val="double" w:sz="6" w:space="0" w:color="7F7F7F" w:themeColor="text1" w:themeTint="80"/>
              <w:right w:val="nil"/>
            </w:tcBorders>
          </w:tcPr>
          <w:p w14:paraId="18B6E5AE" w14:textId="77777777" w:rsidR="005D2989" w:rsidRDefault="005D2989" w:rsidP="00AD20CE">
            <w:pPr>
              <w:spacing w:before="0" w:after="0" w:line="240" w:lineRule="auto"/>
              <w:rPr>
                <w:rStyle w:val="Heading2Char"/>
                <w:sz w:val="28"/>
                <w:szCs w:val="28"/>
              </w:rPr>
            </w:pPr>
            <w:r>
              <w:rPr>
                <w:rStyle w:val="Heading2Char"/>
                <w:sz w:val="28"/>
                <w:szCs w:val="28"/>
              </w:rPr>
              <w:t xml:space="preserve">Approval of Agenda  </w:t>
            </w:r>
            <w:r>
              <w:rPr>
                <w:rFonts w:cstheme="minorHAnsi"/>
                <w:noProof/>
                <w:sz w:val="28"/>
                <w:szCs w:val="28"/>
              </w:rPr>
              <w:drawing>
                <wp:inline distT="0" distB="0" distL="0" distR="0" wp14:anchorId="562C2644" wp14:editId="76C4E6C7">
                  <wp:extent cx="485775" cy="190500"/>
                  <wp:effectExtent l="0" t="0" r="9525" b="0"/>
                  <wp:docPr id="12" name="Picture 12" descr="This is a voting it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his is a voting item."/>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85775" cy="190500"/>
                          </a:xfrm>
                          <a:prstGeom prst="rect">
                            <a:avLst/>
                          </a:prstGeom>
                          <a:noFill/>
                          <a:ln>
                            <a:noFill/>
                          </a:ln>
                        </pic:spPr>
                      </pic:pic>
                    </a:graphicData>
                  </a:graphic>
                </wp:inline>
              </w:drawing>
            </w:r>
          </w:p>
          <w:p w14:paraId="3B95FD28" w14:textId="77777777" w:rsidR="005D2989" w:rsidRDefault="005D2989" w:rsidP="00AD20CE">
            <w:pPr>
              <w:spacing w:before="0" w:after="0" w:line="240" w:lineRule="auto"/>
              <w:rPr>
                <w:rStyle w:val="Heading2Char"/>
                <w:sz w:val="28"/>
                <w:szCs w:val="28"/>
              </w:rPr>
            </w:pPr>
            <w:r>
              <w:rPr>
                <w:rStyle w:val="Heading2Char"/>
                <w:sz w:val="28"/>
                <w:szCs w:val="28"/>
              </w:rPr>
              <w:t xml:space="preserve">First                   </w:t>
            </w:r>
            <w:proofErr w:type="spellStart"/>
            <w:r>
              <w:rPr>
                <w:rStyle w:val="Heading2Char"/>
                <w:sz w:val="28"/>
                <w:szCs w:val="28"/>
              </w:rPr>
              <w:t>Kidada</w:t>
            </w:r>
            <w:proofErr w:type="spellEnd"/>
            <w:r>
              <w:rPr>
                <w:rStyle w:val="Heading2Char"/>
                <w:sz w:val="28"/>
                <w:szCs w:val="28"/>
              </w:rPr>
              <w:t xml:space="preserve"> Medina (FA)</w:t>
            </w:r>
          </w:p>
          <w:p w14:paraId="041DC32C" w14:textId="77777777" w:rsidR="005D2989" w:rsidRDefault="005D2989" w:rsidP="00AD20CE">
            <w:pPr>
              <w:spacing w:before="0" w:after="0" w:line="240" w:lineRule="auto"/>
              <w:rPr>
                <w:rStyle w:val="Heading2Char"/>
                <w:sz w:val="28"/>
                <w:szCs w:val="28"/>
              </w:rPr>
            </w:pPr>
            <w:r>
              <w:rPr>
                <w:rStyle w:val="Heading2Char"/>
                <w:sz w:val="28"/>
                <w:szCs w:val="28"/>
              </w:rPr>
              <w:t>Second              Jesana Tran (FA)</w:t>
            </w:r>
          </w:p>
          <w:p w14:paraId="04D52815" w14:textId="77777777" w:rsidR="005D2989" w:rsidRDefault="005D2989" w:rsidP="00AD20CE">
            <w:pPr>
              <w:spacing w:before="0" w:after="0" w:line="240" w:lineRule="auto"/>
              <w:rPr>
                <w:rStyle w:val="Heading2Char"/>
                <w:sz w:val="28"/>
                <w:szCs w:val="28"/>
              </w:rPr>
            </w:pPr>
            <w:r>
              <w:rPr>
                <w:rStyle w:val="Heading2Char"/>
                <w:sz w:val="28"/>
                <w:szCs w:val="28"/>
              </w:rPr>
              <w:t xml:space="preserve">In favor             </w:t>
            </w:r>
            <w:r w:rsidRPr="00EE1F96">
              <w:rPr>
                <w:rStyle w:val="Heading2Char"/>
                <w:b w:val="0"/>
                <w:sz w:val="28"/>
                <w:szCs w:val="28"/>
              </w:rPr>
              <w:t>Yes</w:t>
            </w:r>
          </w:p>
          <w:p w14:paraId="006F70D8" w14:textId="77777777" w:rsidR="005D2989" w:rsidRDefault="005D2989" w:rsidP="00AD20CE">
            <w:pPr>
              <w:spacing w:before="0" w:after="0" w:line="240" w:lineRule="auto"/>
              <w:rPr>
                <w:rStyle w:val="Heading2Char"/>
                <w:sz w:val="28"/>
                <w:szCs w:val="28"/>
              </w:rPr>
            </w:pPr>
            <w:r>
              <w:rPr>
                <w:rStyle w:val="Heading2Char"/>
                <w:sz w:val="28"/>
                <w:szCs w:val="28"/>
              </w:rPr>
              <w:t xml:space="preserve">Opposed           </w:t>
            </w:r>
            <w:r w:rsidRPr="00EE1F96">
              <w:rPr>
                <w:rStyle w:val="Heading2Char"/>
                <w:b w:val="0"/>
                <w:sz w:val="28"/>
                <w:szCs w:val="28"/>
              </w:rPr>
              <w:t>No</w:t>
            </w:r>
            <w:r>
              <w:rPr>
                <w:rStyle w:val="Heading2Char"/>
                <w:b w:val="0"/>
                <w:sz w:val="28"/>
                <w:szCs w:val="28"/>
              </w:rPr>
              <w:t>ne</w:t>
            </w:r>
          </w:p>
          <w:p w14:paraId="4E48BF52" w14:textId="77777777" w:rsidR="005D2989" w:rsidRDefault="005D2989" w:rsidP="00AD20CE">
            <w:pPr>
              <w:spacing w:before="0" w:after="0" w:line="240" w:lineRule="auto"/>
              <w:rPr>
                <w:rStyle w:val="Heading2Char"/>
                <w:sz w:val="28"/>
                <w:szCs w:val="28"/>
              </w:rPr>
            </w:pPr>
            <w:r>
              <w:rPr>
                <w:rStyle w:val="Heading2Char"/>
                <w:sz w:val="28"/>
                <w:szCs w:val="28"/>
              </w:rPr>
              <w:t xml:space="preserve">Abstain             </w:t>
            </w:r>
            <w:r w:rsidRPr="00EE1F96">
              <w:rPr>
                <w:rStyle w:val="Heading2Char"/>
                <w:b w:val="0"/>
                <w:sz w:val="28"/>
                <w:szCs w:val="28"/>
              </w:rPr>
              <w:t>No</w:t>
            </w:r>
            <w:r>
              <w:rPr>
                <w:rStyle w:val="Heading2Char"/>
                <w:b w:val="0"/>
                <w:sz w:val="28"/>
                <w:szCs w:val="28"/>
              </w:rPr>
              <w:t>ne</w:t>
            </w:r>
          </w:p>
          <w:p w14:paraId="57E0971D" w14:textId="77777777" w:rsidR="005D2989" w:rsidRDefault="005D2989" w:rsidP="00AD20CE">
            <w:pPr>
              <w:spacing w:before="0" w:after="0" w:line="240" w:lineRule="auto"/>
              <w:rPr>
                <w:rStyle w:val="Heading2Char"/>
                <w:sz w:val="28"/>
                <w:szCs w:val="28"/>
              </w:rPr>
            </w:pPr>
          </w:p>
          <w:p w14:paraId="5E120F2C" w14:textId="77777777" w:rsidR="005D2989" w:rsidRDefault="005D2989" w:rsidP="00AD20CE">
            <w:pPr>
              <w:spacing w:before="0" w:after="0" w:line="240" w:lineRule="auto"/>
              <w:rPr>
                <w:rFonts w:cstheme="minorHAnsi"/>
                <w:sz w:val="28"/>
                <w:szCs w:val="28"/>
              </w:rPr>
            </w:pPr>
            <w:r>
              <w:rPr>
                <w:rStyle w:val="Heading2Char"/>
                <w:sz w:val="28"/>
                <w:szCs w:val="28"/>
              </w:rPr>
              <w:t>APPROVAL OF April 21, 2020 MINUTES</w:t>
            </w:r>
            <w:r>
              <w:rPr>
                <w:rFonts w:cstheme="minorHAnsi"/>
                <w:sz w:val="28"/>
                <w:szCs w:val="28"/>
              </w:rPr>
              <w:t xml:space="preserve"> </w:t>
            </w:r>
            <w:r>
              <w:rPr>
                <w:rFonts w:cstheme="minorHAnsi"/>
                <w:noProof/>
                <w:sz w:val="28"/>
                <w:szCs w:val="28"/>
              </w:rPr>
              <w:drawing>
                <wp:inline distT="0" distB="0" distL="0" distR="0" wp14:anchorId="7AD64598" wp14:editId="0938C83D">
                  <wp:extent cx="485775" cy="190500"/>
                  <wp:effectExtent l="0" t="0" r="9525" b="0"/>
                  <wp:docPr id="13" name="Picture 13" descr="This is a voting it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his is a voting item."/>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85775" cy="190500"/>
                          </a:xfrm>
                          <a:prstGeom prst="rect">
                            <a:avLst/>
                          </a:prstGeom>
                          <a:noFill/>
                          <a:ln>
                            <a:noFill/>
                          </a:ln>
                        </pic:spPr>
                      </pic:pic>
                    </a:graphicData>
                  </a:graphic>
                </wp:inline>
              </w:drawing>
            </w:r>
          </w:p>
          <w:p w14:paraId="75DCEA71" w14:textId="77777777" w:rsidR="005D2989" w:rsidRDefault="005D2989" w:rsidP="00AD20CE">
            <w:pPr>
              <w:spacing w:before="0" w:after="0" w:line="240" w:lineRule="auto"/>
              <w:rPr>
                <w:rStyle w:val="Heading2Char"/>
                <w:sz w:val="28"/>
                <w:szCs w:val="28"/>
              </w:rPr>
            </w:pPr>
            <w:r>
              <w:rPr>
                <w:rStyle w:val="Heading2Char"/>
                <w:sz w:val="28"/>
                <w:szCs w:val="28"/>
              </w:rPr>
              <w:t>First                 Donnell Kenworthy (FA)</w:t>
            </w:r>
          </w:p>
          <w:p w14:paraId="371ADAA0" w14:textId="77777777" w:rsidR="005D2989" w:rsidRPr="00B67065" w:rsidRDefault="005D2989" w:rsidP="00AD20CE">
            <w:pPr>
              <w:spacing w:before="0" w:after="0" w:line="240" w:lineRule="auto"/>
              <w:rPr>
                <w:rStyle w:val="Heading2Char"/>
                <w:color w:val="FF0000"/>
                <w:sz w:val="28"/>
                <w:szCs w:val="28"/>
              </w:rPr>
            </w:pPr>
            <w:r>
              <w:rPr>
                <w:rStyle w:val="Heading2Char"/>
                <w:sz w:val="28"/>
                <w:szCs w:val="28"/>
              </w:rPr>
              <w:t>Second            Christine Hickey (FA)</w:t>
            </w:r>
          </w:p>
          <w:p w14:paraId="1C42036B" w14:textId="77777777" w:rsidR="005D2989" w:rsidRDefault="005D2989" w:rsidP="00AD20CE">
            <w:pPr>
              <w:spacing w:before="0" w:after="0" w:line="240" w:lineRule="auto"/>
              <w:rPr>
                <w:rStyle w:val="Heading2Char"/>
                <w:sz w:val="28"/>
                <w:szCs w:val="28"/>
              </w:rPr>
            </w:pPr>
            <w:r>
              <w:rPr>
                <w:rStyle w:val="Heading2Char"/>
                <w:sz w:val="28"/>
                <w:szCs w:val="28"/>
              </w:rPr>
              <w:t xml:space="preserve">In favor           </w:t>
            </w:r>
            <w:r w:rsidRPr="00F91405">
              <w:rPr>
                <w:rStyle w:val="Heading2Char"/>
                <w:b w:val="0"/>
                <w:sz w:val="28"/>
                <w:szCs w:val="28"/>
              </w:rPr>
              <w:t>Yes</w:t>
            </w:r>
          </w:p>
          <w:p w14:paraId="2B89EACD" w14:textId="77777777" w:rsidR="005D2989" w:rsidRDefault="005D2989" w:rsidP="00AD20CE">
            <w:pPr>
              <w:spacing w:before="0" w:after="0" w:line="240" w:lineRule="auto"/>
              <w:rPr>
                <w:rStyle w:val="Heading2Char"/>
                <w:sz w:val="28"/>
                <w:szCs w:val="28"/>
              </w:rPr>
            </w:pPr>
            <w:r>
              <w:rPr>
                <w:rStyle w:val="Heading2Char"/>
                <w:sz w:val="28"/>
                <w:szCs w:val="28"/>
              </w:rPr>
              <w:t xml:space="preserve">Opposed         </w:t>
            </w:r>
            <w:r w:rsidRPr="00F91405">
              <w:rPr>
                <w:rStyle w:val="Heading2Char"/>
                <w:b w:val="0"/>
                <w:sz w:val="28"/>
                <w:szCs w:val="28"/>
              </w:rPr>
              <w:t>No</w:t>
            </w:r>
            <w:r>
              <w:rPr>
                <w:rStyle w:val="Heading2Char"/>
                <w:b w:val="0"/>
                <w:sz w:val="28"/>
                <w:szCs w:val="28"/>
              </w:rPr>
              <w:t>ne</w:t>
            </w:r>
          </w:p>
          <w:p w14:paraId="65018686" w14:textId="77777777" w:rsidR="005D2989" w:rsidRDefault="005D2989" w:rsidP="00AD20CE">
            <w:pPr>
              <w:spacing w:before="0" w:after="0" w:line="240" w:lineRule="auto"/>
              <w:rPr>
                <w:rStyle w:val="Heading2Char"/>
                <w:sz w:val="28"/>
                <w:szCs w:val="28"/>
              </w:rPr>
            </w:pPr>
            <w:r>
              <w:rPr>
                <w:rStyle w:val="Heading2Char"/>
                <w:sz w:val="28"/>
                <w:szCs w:val="28"/>
              </w:rPr>
              <w:t xml:space="preserve">Abstain           </w:t>
            </w:r>
            <w:r w:rsidRPr="00F91405">
              <w:rPr>
                <w:rStyle w:val="Heading2Char"/>
                <w:b w:val="0"/>
                <w:sz w:val="28"/>
                <w:szCs w:val="28"/>
              </w:rPr>
              <w:t>No</w:t>
            </w:r>
            <w:r>
              <w:rPr>
                <w:rStyle w:val="Heading2Char"/>
                <w:b w:val="0"/>
                <w:sz w:val="28"/>
                <w:szCs w:val="28"/>
              </w:rPr>
              <w:t>ne</w:t>
            </w:r>
          </w:p>
          <w:p w14:paraId="0692AA89" w14:textId="77777777" w:rsidR="005D2989" w:rsidRDefault="005D2989" w:rsidP="00AD20CE">
            <w:pPr>
              <w:spacing w:before="0" w:after="0" w:line="240" w:lineRule="auto"/>
              <w:rPr>
                <w:rFonts w:cstheme="minorHAnsi"/>
                <w:b/>
                <w:sz w:val="28"/>
                <w:szCs w:val="28"/>
              </w:rPr>
            </w:pPr>
          </w:p>
        </w:tc>
        <w:tc>
          <w:tcPr>
            <w:tcW w:w="1465" w:type="dxa"/>
            <w:tcBorders>
              <w:top w:val="double" w:sz="6" w:space="0" w:color="7F7F7F" w:themeColor="text1" w:themeTint="80"/>
              <w:left w:val="nil"/>
              <w:bottom w:val="double" w:sz="6" w:space="0" w:color="7F7F7F" w:themeColor="text1" w:themeTint="80"/>
              <w:right w:val="nil"/>
            </w:tcBorders>
          </w:tcPr>
          <w:p w14:paraId="43A4F3CE" w14:textId="77777777" w:rsidR="005D2989" w:rsidRDefault="005D2989" w:rsidP="00AD20CE">
            <w:pPr>
              <w:pStyle w:val="Location"/>
              <w:spacing w:before="0" w:after="0" w:line="240" w:lineRule="auto"/>
              <w:rPr>
                <w:rFonts w:cstheme="minorHAnsi"/>
                <w:sz w:val="28"/>
                <w:szCs w:val="28"/>
              </w:rPr>
            </w:pPr>
          </w:p>
        </w:tc>
      </w:tr>
      <w:tr w:rsidR="005D2989" w14:paraId="6739ACE8" w14:textId="77777777" w:rsidTr="00AD20CE">
        <w:trPr>
          <w:gridAfter w:val="1"/>
          <w:wAfter w:w="1465" w:type="dxa"/>
          <w:trHeight w:val="560"/>
        </w:trPr>
        <w:tc>
          <w:tcPr>
            <w:tcW w:w="1260" w:type="dxa"/>
            <w:tcBorders>
              <w:top w:val="double" w:sz="6" w:space="0" w:color="7F7F7F" w:themeColor="text1" w:themeTint="80"/>
              <w:left w:val="nil"/>
              <w:bottom w:val="double" w:sz="6" w:space="0" w:color="7F7F7F" w:themeColor="text1" w:themeTint="80"/>
              <w:right w:val="nil"/>
            </w:tcBorders>
          </w:tcPr>
          <w:p w14:paraId="27AFC81E" w14:textId="77777777" w:rsidR="005D2989" w:rsidRDefault="005D2989" w:rsidP="005D2989">
            <w:pPr>
              <w:pStyle w:val="Heading2"/>
              <w:numPr>
                <w:ilvl w:val="0"/>
                <w:numId w:val="34"/>
              </w:numPr>
              <w:spacing w:before="0" w:after="0" w:line="240" w:lineRule="auto"/>
              <w:ind w:left="425" w:hanging="65"/>
              <w:jc w:val="right"/>
              <w:rPr>
                <w:rFonts w:cstheme="minorHAnsi"/>
                <w:sz w:val="28"/>
                <w:szCs w:val="28"/>
              </w:rPr>
            </w:pPr>
            <w:r>
              <w:rPr>
                <w:b w:val="0"/>
              </w:rPr>
              <w:br w:type="page"/>
            </w:r>
          </w:p>
        </w:tc>
        <w:tc>
          <w:tcPr>
            <w:tcW w:w="8345" w:type="dxa"/>
            <w:tcBorders>
              <w:top w:val="double" w:sz="6" w:space="0" w:color="7F7F7F" w:themeColor="text1" w:themeTint="80"/>
              <w:left w:val="nil"/>
              <w:bottom w:val="double" w:sz="6" w:space="0" w:color="7F7F7F" w:themeColor="text1" w:themeTint="80"/>
              <w:right w:val="nil"/>
            </w:tcBorders>
            <w:hideMark/>
          </w:tcPr>
          <w:p w14:paraId="1D9CEC49" w14:textId="77777777" w:rsidR="005D2989" w:rsidRPr="00623A33" w:rsidRDefault="005D2989" w:rsidP="00AD20CE">
            <w:pPr>
              <w:pStyle w:val="Heading2"/>
              <w:rPr>
                <w:rFonts w:cstheme="minorHAnsi"/>
                <w:sz w:val="28"/>
                <w:szCs w:val="28"/>
              </w:rPr>
            </w:pPr>
            <w:r w:rsidRPr="00623A33">
              <w:rPr>
                <w:rFonts w:cstheme="minorHAnsi"/>
                <w:sz w:val="28"/>
                <w:szCs w:val="28"/>
              </w:rPr>
              <w:t xml:space="preserve">Brief Reports from RAC Members on issues in their counties </w:t>
            </w:r>
          </w:p>
          <w:p w14:paraId="282167A4" w14:textId="77777777" w:rsidR="005D2989" w:rsidRPr="00623A33" w:rsidRDefault="005D2989" w:rsidP="00AD20CE">
            <w:pPr>
              <w:rPr>
                <w:rFonts w:cstheme="minorHAnsi"/>
                <w:sz w:val="28"/>
                <w:szCs w:val="28"/>
              </w:rPr>
            </w:pPr>
            <w:r w:rsidRPr="00623A33">
              <w:rPr>
                <w:rFonts w:cstheme="minorHAnsi"/>
                <w:sz w:val="28"/>
                <w:szCs w:val="28"/>
              </w:rPr>
              <w:t>Karen Mulvany –El Dorado County </w:t>
            </w:r>
          </w:p>
          <w:p w14:paraId="2491BE1F" w14:textId="77777777" w:rsidR="005D2989" w:rsidRPr="00623A33" w:rsidRDefault="005D2989" w:rsidP="005D2989">
            <w:pPr>
              <w:pStyle w:val="ListParagraph"/>
              <w:numPr>
                <w:ilvl w:val="0"/>
                <w:numId w:val="49"/>
              </w:numPr>
              <w:spacing w:before="0" w:after="0" w:line="240" w:lineRule="auto"/>
              <w:ind w:left="360"/>
              <w:textAlignment w:val="center"/>
              <w:rPr>
                <w:rFonts w:cstheme="minorHAnsi"/>
                <w:sz w:val="28"/>
                <w:szCs w:val="28"/>
              </w:rPr>
            </w:pPr>
            <w:r w:rsidRPr="00623A33">
              <w:rPr>
                <w:rFonts w:cstheme="minorHAnsi"/>
                <w:sz w:val="28"/>
                <w:szCs w:val="28"/>
              </w:rPr>
              <w:t>Asked RAC members to indicate interest in participating in a SAC RAC discussion on racial and ethnic disparities, inside and outside the regional center system</w:t>
            </w:r>
          </w:p>
          <w:p w14:paraId="06375FF1" w14:textId="77777777" w:rsidR="005D2989" w:rsidRPr="00623A33" w:rsidRDefault="005D2989" w:rsidP="00AD20CE">
            <w:pPr>
              <w:spacing w:after="0" w:line="240" w:lineRule="auto"/>
              <w:ind w:left="-180"/>
              <w:textAlignment w:val="center"/>
              <w:rPr>
                <w:rFonts w:cstheme="minorHAnsi"/>
                <w:sz w:val="28"/>
                <w:szCs w:val="28"/>
              </w:rPr>
            </w:pPr>
          </w:p>
          <w:p w14:paraId="15684844" w14:textId="77777777" w:rsidR="005D2989" w:rsidRPr="00623A33" w:rsidRDefault="005D2989" w:rsidP="005D2989">
            <w:pPr>
              <w:pStyle w:val="ListParagraph"/>
              <w:numPr>
                <w:ilvl w:val="0"/>
                <w:numId w:val="49"/>
              </w:numPr>
              <w:spacing w:before="0" w:after="0" w:line="240" w:lineRule="auto"/>
              <w:ind w:left="360"/>
              <w:textAlignment w:val="center"/>
              <w:rPr>
                <w:rFonts w:cstheme="minorHAnsi"/>
                <w:sz w:val="28"/>
                <w:szCs w:val="28"/>
              </w:rPr>
            </w:pPr>
            <w:r w:rsidRPr="00623A33">
              <w:rPr>
                <w:rFonts w:cstheme="minorHAnsi"/>
                <w:sz w:val="28"/>
                <w:szCs w:val="28"/>
              </w:rPr>
              <w:t>5/20/2020 DS Task Force conference call on Governors May revise budget</w:t>
            </w:r>
          </w:p>
          <w:p w14:paraId="5CA91684" w14:textId="77777777" w:rsidR="005D2989" w:rsidRPr="00623A33" w:rsidRDefault="005D2989" w:rsidP="005D2989">
            <w:pPr>
              <w:numPr>
                <w:ilvl w:val="1"/>
                <w:numId w:val="49"/>
              </w:numPr>
              <w:spacing w:before="0" w:after="0" w:line="240" w:lineRule="auto"/>
              <w:ind w:left="1080"/>
              <w:textAlignment w:val="center"/>
              <w:rPr>
                <w:rFonts w:cstheme="minorHAnsi"/>
                <w:sz w:val="28"/>
                <w:szCs w:val="28"/>
              </w:rPr>
            </w:pPr>
            <w:r w:rsidRPr="00623A33">
              <w:rPr>
                <w:rFonts w:cstheme="minorHAnsi"/>
                <w:sz w:val="28"/>
                <w:szCs w:val="28"/>
              </w:rPr>
              <w:t>Significant cuts proposed to the DDS budget</w:t>
            </w:r>
          </w:p>
          <w:p w14:paraId="5DD1C089" w14:textId="77777777" w:rsidR="005D2989" w:rsidRPr="00623A33" w:rsidRDefault="005D2989" w:rsidP="005D2989">
            <w:pPr>
              <w:numPr>
                <w:ilvl w:val="2"/>
                <w:numId w:val="49"/>
              </w:numPr>
              <w:spacing w:before="0" w:after="0" w:line="240" w:lineRule="auto"/>
              <w:ind w:left="1800"/>
              <w:textAlignment w:val="center"/>
              <w:rPr>
                <w:rFonts w:cstheme="minorHAnsi"/>
                <w:sz w:val="28"/>
                <w:szCs w:val="28"/>
              </w:rPr>
            </w:pPr>
            <w:r w:rsidRPr="00623A33">
              <w:rPr>
                <w:rFonts w:cstheme="minorHAnsi"/>
                <w:sz w:val="28"/>
                <w:szCs w:val="28"/>
              </w:rPr>
              <w:t>Some rate decreases will not happen if the federal government provides additional funding to states</w:t>
            </w:r>
          </w:p>
          <w:p w14:paraId="52D427E7" w14:textId="77777777" w:rsidR="005D2989" w:rsidRPr="00623A33" w:rsidRDefault="005D2989" w:rsidP="005D2989">
            <w:pPr>
              <w:numPr>
                <w:ilvl w:val="1"/>
                <w:numId w:val="49"/>
              </w:numPr>
              <w:spacing w:before="0" w:after="0" w:line="240" w:lineRule="auto"/>
              <w:ind w:left="1080"/>
              <w:textAlignment w:val="center"/>
              <w:rPr>
                <w:rFonts w:cstheme="minorHAnsi"/>
                <w:sz w:val="28"/>
                <w:szCs w:val="28"/>
              </w:rPr>
            </w:pPr>
            <w:r w:rsidRPr="00623A33">
              <w:rPr>
                <w:rFonts w:cstheme="minorHAnsi"/>
                <w:sz w:val="28"/>
                <w:szCs w:val="28"/>
              </w:rPr>
              <w:t>However, the state senate and assembly have not agreed to Governor's proposed cuts</w:t>
            </w:r>
          </w:p>
          <w:p w14:paraId="300BA47B" w14:textId="77777777" w:rsidR="005D2989" w:rsidRPr="00623A33" w:rsidRDefault="005D2989" w:rsidP="005D2989">
            <w:pPr>
              <w:numPr>
                <w:ilvl w:val="2"/>
                <w:numId w:val="49"/>
              </w:numPr>
              <w:spacing w:before="0" w:after="0" w:line="240" w:lineRule="auto"/>
              <w:ind w:left="1800"/>
              <w:textAlignment w:val="center"/>
              <w:rPr>
                <w:rFonts w:cstheme="minorHAnsi"/>
                <w:sz w:val="28"/>
                <w:szCs w:val="28"/>
              </w:rPr>
            </w:pPr>
            <w:r w:rsidRPr="00623A33">
              <w:rPr>
                <w:rFonts w:cstheme="minorHAnsi"/>
                <w:sz w:val="28"/>
                <w:szCs w:val="28"/>
              </w:rPr>
              <w:t>Lots of negotiation to come before the end of the fiscal year</w:t>
            </w:r>
          </w:p>
          <w:p w14:paraId="49B1DB2C" w14:textId="77777777" w:rsidR="005D2989" w:rsidRPr="00623A33" w:rsidRDefault="005D2989" w:rsidP="00AD20CE">
            <w:pPr>
              <w:spacing w:after="0" w:line="240" w:lineRule="auto"/>
              <w:ind w:left="1260" w:firstLine="60"/>
              <w:rPr>
                <w:rFonts w:cstheme="minorHAnsi"/>
                <w:sz w:val="28"/>
                <w:szCs w:val="28"/>
              </w:rPr>
            </w:pPr>
          </w:p>
          <w:p w14:paraId="473214AE" w14:textId="77777777" w:rsidR="005D2989" w:rsidRPr="00623A33" w:rsidRDefault="005D2989" w:rsidP="005D2989">
            <w:pPr>
              <w:pStyle w:val="ListParagraph"/>
              <w:numPr>
                <w:ilvl w:val="0"/>
                <w:numId w:val="49"/>
              </w:numPr>
              <w:spacing w:before="0" w:after="0" w:line="240" w:lineRule="auto"/>
              <w:ind w:left="360"/>
              <w:textAlignment w:val="center"/>
              <w:rPr>
                <w:rFonts w:cstheme="minorHAnsi"/>
                <w:sz w:val="28"/>
                <w:szCs w:val="28"/>
              </w:rPr>
            </w:pPr>
            <w:r w:rsidRPr="00623A33">
              <w:rPr>
                <w:rFonts w:cstheme="minorHAnsi"/>
                <w:sz w:val="28"/>
                <w:szCs w:val="28"/>
              </w:rPr>
              <w:t>6/15/2020 DDS Zoom meeting on Community Placement Plan/Community Resource Development Plan (CPP/CRDP)</w:t>
            </w:r>
          </w:p>
          <w:p w14:paraId="67502E0D" w14:textId="77777777" w:rsidR="005D2989" w:rsidRPr="00623A33" w:rsidRDefault="005D2989" w:rsidP="005D2989">
            <w:pPr>
              <w:numPr>
                <w:ilvl w:val="1"/>
                <w:numId w:val="49"/>
              </w:numPr>
              <w:spacing w:before="0" w:after="0" w:line="240" w:lineRule="auto"/>
              <w:ind w:left="1080"/>
              <w:textAlignment w:val="center"/>
              <w:rPr>
                <w:rFonts w:cstheme="minorHAnsi"/>
                <w:sz w:val="28"/>
                <w:szCs w:val="28"/>
              </w:rPr>
            </w:pPr>
            <w:r w:rsidRPr="00623A33">
              <w:rPr>
                <w:rFonts w:cstheme="minorHAnsi"/>
                <w:sz w:val="28"/>
                <w:szCs w:val="28"/>
              </w:rPr>
              <w:t>Vendor input:</w:t>
            </w:r>
          </w:p>
          <w:p w14:paraId="0A039692" w14:textId="77777777" w:rsidR="005D2989" w:rsidRPr="00623A33" w:rsidRDefault="005D2989" w:rsidP="005D2989">
            <w:pPr>
              <w:numPr>
                <w:ilvl w:val="2"/>
                <w:numId w:val="49"/>
              </w:numPr>
              <w:spacing w:before="0" w:after="0" w:line="240" w:lineRule="auto"/>
              <w:ind w:left="1800"/>
              <w:textAlignment w:val="center"/>
              <w:rPr>
                <w:rFonts w:cstheme="minorHAnsi"/>
                <w:sz w:val="28"/>
                <w:szCs w:val="28"/>
              </w:rPr>
            </w:pPr>
            <w:r w:rsidRPr="00623A33">
              <w:rPr>
                <w:rFonts w:cstheme="minorHAnsi"/>
                <w:sz w:val="28"/>
                <w:szCs w:val="28"/>
              </w:rPr>
              <w:t xml:space="preserve">Many vendors concerned about loss of emergency funding as we transition to </w:t>
            </w:r>
            <w:proofErr w:type="gramStart"/>
            <w:r w:rsidRPr="00623A33">
              <w:rPr>
                <w:rFonts w:cstheme="minorHAnsi"/>
                <w:sz w:val="28"/>
                <w:szCs w:val="28"/>
              </w:rPr>
              <w:t>re-entry</w:t>
            </w:r>
            <w:proofErr w:type="gramEnd"/>
            <w:r w:rsidRPr="00623A33">
              <w:rPr>
                <w:rFonts w:cstheme="minorHAnsi"/>
                <w:sz w:val="28"/>
                <w:szCs w:val="28"/>
              </w:rPr>
              <w:t xml:space="preserve"> but ongoing social distancing requirements will constrain services and revenue</w:t>
            </w:r>
          </w:p>
          <w:p w14:paraId="46B41D74" w14:textId="77777777" w:rsidR="005D2989" w:rsidRPr="00623A33" w:rsidRDefault="005D2989" w:rsidP="005D2989">
            <w:pPr>
              <w:numPr>
                <w:ilvl w:val="2"/>
                <w:numId w:val="49"/>
              </w:numPr>
              <w:spacing w:before="0" w:after="0" w:line="240" w:lineRule="auto"/>
              <w:ind w:left="1800"/>
              <w:textAlignment w:val="center"/>
              <w:rPr>
                <w:rFonts w:cstheme="minorHAnsi"/>
                <w:sz w:val="28"/>
                <w:szCs w:val="28"/>
              </w:rPr>
            </w:pPr>
            <w:r w:rsidRPr="00623A33">
              <w:rPr>
                <w:rFonts w:cstheme="minorHAnsi"/>
                <w:sz w:val="28"/>
                <w:szCs w:val="28"/>
              </w:rPr>
              <w:t>Concerns around new business models using remote delivery of services</w:t>
            </w:r>
          </w:p>
          <w:p w14:paraId="06DAD0BF" w14:textId="77777777" w:rsidR="005D2989" w:rsidRPr="00623A33" w:rsidRDefault="005D2989" w:rsidP="005D2989">
            <w:pPr>
              <w:pStyle w:val="ListParagraph"/>
              <w:numPr>
                <w:ilvl w:val="0"/>
                <w:numId w:val="49"/>
              </w:numPr>
              <w:spacing w:before="0" w:after="0" w:line="240" w:lineRule="auto"/>
              <w:ind w:left="360"/>
              <w:textAlignment w:val="center"/>
              <w:rPr>
                <w:rFonts w:cstheme="minorHAnsi"/>
                <w:sz w:val="28"/>
                <w:szCs w:val="28"/>
              </w:rPr>
            </w:pPr>
            <w:r w:rsidRPr="00623A33">
              <w:rPr>
                <w:rFonts w:cstheme="minorHAnsi"/>
                <w:sz w:val="28"/>
                <w:szCs w:val="28"/>
              </w:rPr>
              <w:t xml:space="preserve">START Program – a person centered approach to crisis management -- will not be dropped; in </w:t>
            </w:r>
            <w:proofErr w:type="gramStart"/>
            <w:r w:rsidRPr="00623A33">
              <w:rPr>
                <w:rFonts w:cstheme="minorHAnsi"/>
                <w:sz w:val="28"/>
                <w:szCs w:val="28"/>
              </w:rPr>
              <w:t>fact</w:t>
            </w:r>
            <w:proofErr w:type="gramEnd"/>
            <w:r w:rsidRPr="00623A33">
              <w:rPr>
                <w:rFonts w:cstheme="minorHAnsi"/>
                <w:sz w:val="28"/>
                <w:szCs w:val="28"/>
              </w:rPr>
              <w:t xml:space="preserve"> will be expanded</w:t>
            </w:r>
          </w:p>
          <w:p w14:paraId="1386EE8E" w14:textId="77777777" w:rsidR="005D2989" w:rsidRPr="00623A33" w:rsidRDefault="005D2989" w:rsidP="005D2989">
            <w:pPr>
              <w:numPr>
                <w:ilvl w:val="2"/>
                <w:numId w:val="49"/>
              </w:numPr>
              <w:spacing w:before="0" w:after="0" w:line="240" w:lineRule="auto"/>
              <w:ind w:left="1800"/>
              <w:textAlignment w:val="center"/>
              <w:rPr>
                <w:rFonts w:cstheme="minorHAnsi"/>
                <w:sz w:val="28"/>
                <w:szCs w:val="28"/>
              </w:rPr>
            </w:pPr>
            <w:r w:rsidRPr="00623A33">
              <w:rPr>
                <w:rFonts w:cstheme="minorHAnsi"/>
                <w:sz w:val="28"/>
                <w:szCs w:val="28"/>
              </w:rPr>
              <w:t>DDS has piloted this in 2 RCs and will expand the START program, which has delivered better outcomes for the individual at lower cost to the state; goal is statewide deployment</w:t>
            </w:r>
          </w:p>
          <w:p w14:paraId="3A7A75C8" w14:textId="77777777" w:rsidR="005D2989" w:rsidRPr="00623A33" w:rsidRDefault="005D2989" w:rsidP="005D2989">
            <w:pPr>
              <w:numPr>
                <w:ilvl w:val="2"/>
                <w:numId w:val="49"/>
              </w:numPr>
              <w:spacing w:before="0" w:after="0" w:line="240" w:lineRule="auto"/>
              <w:ind w:left="1800"/>
              <w:textAlignment w:val="center"/>
              <w:rPr>
                <w:rFonts w:cstheme="minorHAnsi"/>
                <w:sz w:val="28"/>
                <w:szCs w:val="28"/>
              </w:rPr>
            </w:pPr>
            <w:r w:rsidRPr="00623A33">
              <w:rPr>
                <w:rFonts w:cstheme="minorHAnsi"/>
                <w:sz w:val="28"/>
                <w:szCs w:val="28"/>
              </w:rPr>
              <w:t>ACRC will be rolling out its pilot START program in next few months</w:t>
            </w:r>
          </w:p>
          <w:p w14:paraId="07055C57" w14:textId="77777777" w:rsidR="005D2989" w:rsidRPr="00623A33" w:rsidRDefault="005D2989" w:rsidP="005D2989">
            <w:pPr>
              <w:pStyle w:val="ListParagraph"/>
              <w:numPr>
                <w:ilvl w:val="0"/>
                <w:numId w:val="49"/>
              </w:numPr>
              <w:spacing w:before="0" w:after="0" w:line="240" w:lineRule="auto"/>
              <w:ind w:left="360"/>
              <w:textAlignment w:val="center"/>
              <w:rPr>
                <w:rFonts w:cstheme="minorHAnsi"/>
                <w:sz w:val="28"/>
                <w:szCs w:val="28"/>
              </w:rPr>
            </w:pPr>
            <w:r w:rsidRPr="00623A33">
              <w:rPr>
                <w:rFonts w:cstheme="minorHAnsi"/>
                <w:sz w:val="28"/>
                <w:szCs w:val="28"/>
              </w:rPr>
              <w:t>DDS is looking for stories, input on what is working, what is not</w:t>
            </w:r>
          </w:p>
          <w:p w14:paraId="73B4318C" w14:textId="77777777" w:rsidR="005D2989" w:rsidRPr="00623A33" w:rsidRDefault="005D2989" w:rsidP="005D2989">
            <w:pPr>
              <w:numPr>
                <w:ilvl w:val="2"/>
                <w:numId w:val="49"/>
              </w:numPr>
              <w:spacing w:before="0" w:after="0" w:line="240" w:lineRule="auto"/>
              <w:ind w:left="1800"/>
              <w:textAlignment w:val="center"/>
              <w:rPr>
                <w:rFonts w:cstheme="minorHAnsi"/>
                <w:sz w:val="28"/>
                <w:szCs w:val="28"/>
              </w:rPr>
            </w:pPr>
            <w:r w:rsidRPr="00623A33">
              <w:rPr>
                <w:rFonts w:cstheme="minorHAnsi"/>
                <w:sz w:val="28"/>
                <w:szCs w:val="28"/>
              </w:rPr>
              <w:t>Emphasis on flexibility and timeliness of adapting service models</w:t>
            </w:r>
          </w:p>
          <w:p w14:paraId="62DDADAF" w14:textId="77777777" w:rsidR="005D2989" w:rsidRPr="00623A33" w:rsidRDefault="005D2989" w:rsidP="005D2989">
            <w:pPr>
              <w:numPr>
                <w:ilvl w:val="2"/>
                <w:numId w:val="49"/>
              </w:numPr>
              <w:spacing w:before="0" w:after="0" w:line="240" w:lineRule="auto"/>
              <w:ind w:left="1800"/>
              <w:textAlignment w:val="center"/>
              <w:rPr>
                <w:rFonts w:cstheme="minorHAnsi"/>
                <w:sz w:val="28"/>
                <w:szCs w:val="28"/>
              </w:rPr>
            </w:pPr>
            <w:r w:rsidRPr="00623A33">
              <w:rPr>
                <w:rFonts w:cstheme="minorHAnsi"/>
                <w:sz w:val="28"/>
                <w:szCs w:val="28"/>
              </w:rPr>
              <w:t>DDS is requesting input from self-advocates and families on current experiences</w:t>
            </w:r>
          </w:p>
          <w:p w14:paraId="6D5D0D14" w14:textId="77777777" w:rsidR="005D2989" w:rsidRPr="00623A33" w:rsidRDefault="005D2989" w:rsidP="005D2989">
            <w:pPr>
              <w:numPr>
                <w:ilvl w:val="2"/>
                <w:numId w:val="49"/>
              </w:numPr>
              <w:spacing w:before="0" w:after="0" w:line="240" w:lineRule="auto"/>
              <w:ind w:left="1800"/>
              <w:textAlignment w:val="center"/>
              <w:rPr>
                <w:rFonts w:cstheme="minorHAnsi"/>
                <w:sz w:val="28"/>
                <w:szCs w:val="28"/>
              </w:rPr>
            </w:pPr>
            <w:r w:rsidRPr="00623A33">
              <w:rPr>
                <w:rFonts w:cstheme="minorHAnsi"/>
                <w:sz w:val="28"/>
                <w:szCs w:val="28"/>
              </w:rPr>
              <w:t>What provider changes due to COVID are working? What is not working? What ideas do you have?</w:t>
            </w:r>
          </w:p>
          <w:p w14:paraId="25CBB7CC" w14:textId="77777777" w:rsidR="005D2989" w:rsidRPr="00623A33" w:rsidRDefault="005D2989" w:rsidP="005D2989">
            <w:pPr>
              <w:numPr>
                <w:ilvl w:val="2"/>
                <w:numId w:val="49"/>
              </w:numPr>
              <w:spacing w:before="0" w:after="0" w:line="240" w:lineRule="auto"/>
              <w:ind w:left="1800"/>
              <w:textAlignment w:val="center"/>
              <w:rPr>
                <w:rFonts w:cstheme="minorHAnsi"/>
                <w:sz w:val="28"/>
                <w:szCs w:val="28"/>
              </w:rPr>
            </w:pPr>
            <w:r w:rsidRPr="00623A33">
              <w:rPr>
                <w:rFonts w:cstheme="minorHAnsi"/>
                <w:sz w:val="28"/>
                <w:szCs w:val="28"/>
              </w:rPr>
              <w:t>Send that input to Sonya to pass on to DS Task Force</w:t>
            </w:r>
          </w:p>
          <w:p w14:paraId="1356C695" w14:textId="77777777" w:rsidR="005D2989" w:rsidRPr="00623A33" w:rsidRDefault="005D2989" w:rsidP="005D2989">
            <w:pPr>
              <w:pStyle w:val="ListParagraph"/>
              <w:numPr>
                <w:ilvl w:val="0"/>
                <w:numId w:val="49"/>
              </w:numPr>
              <w:spacing w:before="0" w:after="0" w:line="240" w:lineRule="auto"/>
              <w:ind w:left="360"/>
              <w:textAlignment w:val="center"/>
              <w:rPr>
                <w:rFonts w:cstheme="minorHAnsi"/>
                <w:sz w:val="28"/>
                <w:szCs w:val="28"/>
              </w:rPr>
            </w:pPr>
            <w:r w:rsidRPr="00623A33">
              <w:rPr>
                <w:rFonts w:cstheme="minorHAnsi"/>
                <w:sz w:val="28"/>
                <w:szCs w:val="28"/>
              </w:rPr>
              <w:t>DDS was also seeking family and self-advocate input on priority areas for spending for Community Placement Plan/Community Resource Development Plan</w:t>
            </w:r>
          </w:p>
          <w:p w14:paraId="030D01D2" w14:textId="77777777" w:rsidR="005D2989" w:rsidRPr="00623A33" w:rsidRDefault="005D2989" w:rsidP="005D2989">
            <w:pPr>
              <w:numPr>
                <w:ilvl w:val="2"/>
                <w:numId w:val="49"/>
              </w:numPr>
              <w:spacing w:before="0" w:after="0" w:line="240" w:lineRule="auto"/>
              <w:ind w:left="1800"/>
              <w:textAlignment w:val="center"/>
              <w:rPr>
                <w:rFonts w:cstheme="minorHAnsi"/>
                <w:sz w:val="28"/>
                <w:szCs w:val="28"/>
              </w:rPr>
            </w:pPr>
            <w:r w:rsidRPr="00623A33">
              <w:rPr>
                <w:rFonts w:cstheme="minorHAnsi"/>
                <w:sz w:val="28"/>
                <w:szCs w:val="28"/>
              </w:rPr>
              <w:t>Some suggestions were:</w:t>
            </w:r>
          </w:p>
          <w:p w14:paraId="250B97E7" w14:textId="77777777" w:rsidR="005D2989" w:rsidRPr="00623A33" w:rsidRDefault="005D2989" w:rsidP="005D2989">
            <w:pPr>
              <w:numPr>
                <w:ilvl w:val="2"/>
                <w:numId w:val="49"/>
              </w:numPr>
              <w:spacing w:before="0" w:after="0" w:line="240" w:lineRule="auto"/>
              <w:ind w:left="1800"/>
              <w:textAlignment w:val="center"/>
              <w:rPr>
                <w:rFonts w:cstheme="minorHAnsi"/>
                <w:sz w:val="28"/>
                <w:szCs w:val="28"/>
              </w:rPr>
            </w:pPr>
            <w:r w:rsidRPr="00623A33">
              <w:rPr>
                <w:rFonts w:cstheme="minorHAnsi"/>
                <w:sz w:val="28"/>
                <w:szCs w:val="28"/>
              </w:rPr>
              <w:t>Spending on broadband and equipment to enable video/Zoom participation</w:t>
            </w:r>
          </w:p>
          <w:p w14:paraId="48CF3EC1" w14:textId="77777777" w:rsidR="005D2989" w:rsidRPr="00623A33" w:rsidRDefault="005D2989" w:rsidP="005D2989">
            <w:pPr>
              <w:numPr>
                <w:ilvl w:val="2"/>
                <w:numId w:val="49"/>
              </w:numPr>
              <w:spacing w:before="0" w:after="0" w:line="240" w:lineRule="auto"/>
              <w:ind w:left="1800"/>
              <w:textAlignment w:val="center"/>
              <w:rPr>
                <w:rFonts w:cstheme="minorHAnsi"/>
                <w:sz w:val="28"/>
                <w:szCs w:val="28"/>
              </w:rPr>
            </w:pPr>
            <w:r w:rsidRPr="00623A33">
              <w:rPr>
                <w:rFonts w:cstheme="minorHAnsi"/>
                <w:sz w:val="28"/>
                <w:szCs w:val="28"/>
              </w:rPr>
              <w:t>Expansion of Self Determination program to additional waitlist participants</w:t>
            </w:r>
          </w:p>
          <w:p w14:paraId="51A747AE" w14:textId="77777777" w:rsidR="005D2989" w:rsidRPr="00623A33" w:rsidRDefault="005D2989" w:rsidP="005D2989">
            <w:pPr>
              <w:pStyle w:val="ListParagraph"/>
              <w:numPr>
                <w:ilvl w:val="0"/>
                <w:numId w:val="49"/>
              </w:numPr>
              <w:spacing w:before="0" w:after="0" w:line="240" w:lineRule="auto"/>
              <w:ind w:left="360"/>
              <w:textAlignment w:val="center"/>
              <w:rPr>
                <w:rFonts w:cstheme="minorHAnsi"/>
                <w:sz w:val="28"/>
                <w:szCs w:val="28"/>
              </w:rPr>
            </w:pPr>
            <w:r w:rsidRPr="00623A33">
              <w:rPr>
                <w:rFonts w:cstheme="minorHAnsi"/>
                <w:sz w:val="28"/>
                <w:szCs w:val="28"/>
              </w:rPr>
              <w:t>John Decker (ACRC) will be sending out a survey requesting input on priority areas for CRDP spending in next few weeks</w:t>
            </w:r>
          </w:p>
          <w:p w14:paraId="1975C8B0" w14:textId="77777777" w:rsidR="005D2989" w:rsidRPr="00623A33" w:rsidRDefault="005D2989" w:rsidP="00AD20CE">
            <w:pPr>
              <w:spacing w:after="0" w:line="240" w:lineRule="auto"/>
              <w:ind w:left="2160"/>
              <w:rPr>
                <w:rFonts w:cstheme="minorHAnsi"/>
                <w:sz w:val="28"/>
                <w:szCs w:val="28"/>
              </w:rPr>
            </w:pPr>
            <w:r w:rsidRPr="00623A33">
              <w:rPr>
                <w:rFonts w:cstheme="minorHAnsi"/>
                <w:sz w:val="28"/>
                <w:szCs w:val="28"/>
              </w:rPr>
              <w:t> </w:t>
            </w:r>
          </w:p>
          <w:p w14:paraId="56A0BFAF" w14:textId="77777777" w:rsidR="005D2989" w:rsidRDefault="005D2989" w:rsidP="00AD20CE">
            <w:pPr>
              <w:spacing w:after="0" w:line="240" w:lineRule="auto"/>
              <w:rPr>
                <w:rFonts w:cstheme="minorHAnsi"/>
                <w:sz w:val="28"/>
                <w:szCs w:val="28"/>
              </w:rPr>
            </w:pPr>
            <w:r>
              <w:rPr>
                <w:rFonts w:cstheme="minorHAnsi"/>
                <w:sz w:val="28"/>
                <w:szCs w:val="28"/>
              </w:rPr>
              <w:t>Jane Taylor (Nevada county)</w:t>
            </w:r>
          </w:p>
          <w:p w14:paraId="6FE67BCE" w14:textId="77777777" w:rsidR="005D2989" w:rsidRDefault="005D2989" w:rsidP="005D2989">
            <w:pPr>
              <w:pStyle w:val="ListParagraph"/>
              <w:numPr>
                <w:ilvl w:val="0"/>
                <w:numId w:val="48"/>
              </w:numPr>
              <w:spacing w:before="0" w:after="200"/>
              <w:rPr>
                <w:rFonts w:cstheme="minorHAnsi"/>
                <w:sz w:val="28"/>
                <w:szCs w:val="28"/>
              </w:rPr>
            </w:pPr>
            <w:r w:rsidRPr="00623A33">
              <w:rPr>
                <w:rFonts w:cstheme="minorHAnsi"/>
                <w:sz w:val="28"/>
                <w:szCs w:val="28"/>
              </w:rPr>
              <w:t>Her family is staying home and staying safe. Feeling very isolated. Still not receiving programming supports for her son</w:t>
            </w:r>
            <w:r>
              <w:rPr>
                <w:rFonts w:cstheme="minorHAnsi"/>
                <w:sz w:val="28"/>
                <w:szCs w:val="28"/>
              </w:rPr>
              <w:t xml:space="preserve"> from the Regional Center</w:t>
            </w:r>
            <w:r w:rsidRPr="00623A33">
              <w:rPr>
                <w:rFonts w:cstheme="minorHAnsi"/>
                <w:sz w:val="28"/>
                <w:szCs w:val="28"/>
              </w:rPr>
              <w:t>.</w:t>
            </w:r>
            <w:r>
              <w:rPr>
                <w:rFonts w:cstheme="minorHAnsi"/>
                <w:sz w:val="28"/>
                <w:szCs w:val="28"/>
              </w:rPr>
              <w:t xml:space="preserve"> She mentioned that her son will not tolerate wearing a mask.</w:t>
            </w:r>
          </w:p>
          <w:p w14:paraId="782888DD" w14:textId="77777777" w:rsidR="005D2989" w:rsidRPr="00623A33" w:rsidRDefault="005D2989" w:rsidP="005D2989">
            <w:pPr>
              <w:pStyle w:val="ListParagraph"/>
              <w:numPr>
                <w:ilvl w:val="0"/>
                <w:numId w:val="48"/>
              </w:numPr>
              <w:spacing w:before="0" w:after="200"/>
              <w:rPr>
                <w:rFonts w:cstheme="minorHAnsi"/>
                <w:sz w:val="28"/>
                <w:szCs w:val="28"/>
              </w:rPr>
            </w:pPr>
            <w:r>
              <w:rPr>
                <w:rFonts w:cstheme="minorHAnsi"/>
                <w:sz w:val="28"/>
                <w:szCs w:val="28"/>
              </w:rPr>
              <w:t>Jane has been volunteering to distribute food resources in Nevada county. She has enjoyed this outreach and helping others.</w:t>
            </w:r>
          </w:p>
          <w:p w14:paraId="46179061" w14:textId="77777777" w:rsidR="005D2989" w:rsidRDefault="005D2989" w:rsidP="00AD20CE">
            <w:pPr>
              <w:rPr>
                <w:rFonts w:cstheme="minorHAnsi"/>
                <w:sz w:val="28"/>
                <w:szCs w:val="28"/>
              </w:rPr>
            </w:pPr>
            <w:r>
              <w:rPr>
                <w:rFonts w:cstheme="minorHAnsi"/>
                <w:sz w:val="28"/>
                <w:szCs w:val="28"/>
              </w:rPr>
              <w:t>Natalie Gray (Sacramento county)</w:t>
            </w:r>
          </w:p>
          <w:p w14:paraId="110AAA17" w14:textId="77777777" w:rsidR="005D2989" w:rsidRPr="00833248" w:rsidRDefault="005D2989" w:rsidP="005D2989">
            <w:pPr>
              <w:pStyle w:val="ListParagraph"/>
              <w:numPr>
                <w:ilvl w:val="0"/>
                <w:numId w:val="48"/>
              </w:numPr>
              <w:spacing w:before="0" w:after="200"/>
              <w:rPr>
                <w:rFonts w:cstheme="minorHAnsi"/>
                <w:sz w:val="28"/>
                <w:szCs w:val="28"/>
              </w:rPr>
            </w:pPr>
            <w:r w:rsidRPr="00833248">
              <w:rPr>
                <w:rFonts w:cstheme="minorHAnsi"/>
                <w:sz w:val="28"/>
                <w:szCs w:val="28"/>
              </w:rPr>
              <w:t>She is involved with the Sacramento DD Council and she is a client of DDSO Short Center South, which is closed now. She wishes she could go out more but wants to continue to remain safe.</w:t>
            </w:r>
          </w:p>
          <w:p w14:paraId="612BE774" w14:textId="77777777" w:rsidR="005D2989" w:rsidRDefault="005D2989" w:rsidP="00AD20CE">
            <w:pPr>
              <w:rPr>
                <w:rFonts w:cstheme="minorHAnsi"/>
                <w:sz w:val="28"/>
                <w:szCs w:val="28"/>
              </w:rPr>
            </w:pPr>
            <w:r>
              <w:rPr>
                <w:rFonts w:cstheme="minorHAnsi"/>
                <w:sz w:val="28"/>
                <w:szCs w:val="28"/>
              </w:rPr>
              <w:t>Michael Helton (Sacramento county)</w:t>
            </w:r>
          </w:p>
          <w:p w14:paraId="6C5B48B2" w14:textId="77777777" w:rsidR="005D2989" w:rsidRPr="00833248" w:rsidRDefault="005D2989" w:rsidP="005D2989">
            <w:pPr>
              <w:pStyle w:val="ListParagraph"/>
              <w:numPr>
                <w:ilvl w:val="0"/>
                <w:numId w:val="48"/>
              </w:numPr>
              <w:spacing w:before="0" w:after="200"/>
              <w:rPr>
                <w:rFonts w:cstheme="minorHAnsi"/>
                <w:sz w:val="28"/>
                <w:szCs w:val="28"/>
              </w:rPr>
            </w:pPr>
            <w:r w:rsidRPr="00833248">
              <w:rPr>
                <w:rFonts w:cstheme="minorHAnsi"/>
                <w:sz w:val="28"/>
                <w:szCs w:val="28"/>
              </w:rPr>
              <w:t>He is hoping that his program, DDSO Short Center South will re-open soon.</w:t>
            </w:r>
          </w:p>
          <w:p w14:paraId="0500C2AA" w14:textId="77777777" w:rsidR="005D2989" w:rsidRDefault="005D2989" w:rsidP="00AD20CE">
            <w:pPr>
              <w:rPr>
                <w:rFonts w:cstheme="minorHAnsi"/>
                <w:sz w:val="28"/>
                <w:szCs w:val="28"/>
              </w:rPr>
            </w:pPr>
            <w:r>
              <w:rPr>
                <w:rFonts w:cstheme="minorHAnsi"/>
                <w:sz w:val="28"/>
                <w:szCs w:val="28"/>
              </w:rPr>
              <w:t>Elaine Linn (Sacramento county)</w:t>
            </w:r>
          </w:p>
          <w:p w14:paraId="093899C0" w14:textId="77777777" w:rsidR="005D2989" w:rsidRDefault="005D2989" w:rsidP="005D2989">
            <w:pPr>
              <w:pStyle w:val="ListParagraph"/>
              <w:numPr>
                <w:ilvl w:val="0"/>
                <w:numId w:val="48"/>
              </w:numPr>
              <w:spacing w:before="0" w:after="200"/>
              <w:rPr>
                <w:rFonts w:cstheme="minorHAnsi"/>
                <w:sz w:val="28"/>
                <w:szCs w:val="28"/>
              </w:rPr>
            </w:pPr>
            <w:r w:rsidRPr="00833248">
              <w:rPr>
                <w:rFonts w:cstheme="minorHAnsi"/>
                <w:sz w:val="28"/>
                <w:szCs w:val="28"/>
              </w:rPr>
              <w:t xml:space="preserve">She has a </w:t>
            </w:r>
            <w:proofErr w:type="gramStart"/>
            <w:r w:rsidRPr="00833248">
              <w:rPr>
                <w:rFonts w:cstheme="minorHAnsi"/>
                <w:sz w:val="28"/>
                <w:szCs w:val="28"/>
              </w:rPr>
              <w:t>17 year old</w:t>
            </w:r>
            <w:proofErr w:type="gramEnd"/>
            <w:r w:rsidRPr="00833248">
              <w:rPr>
                <w:rFonts w:cstheme="minorHAnsi"/>
                <w:sz w:val="28"/>
                <w:szCs w:val="28"/>
              </w:rPr>
              <w:t xml:space="preserve"> son with IDD. The family is isolating due to health risks. She is concerned about anxiety and social emotional wellness, and segregation during SIP orders.</w:t>
            </w:r>
          </w:p>
          <w:p w14:paraId="5B6F11BF" w14:textId="77777777" w:rsidR="005D2989" w:rsidRDefault="005D2989" w:rsidP="00AD20CE">
            <w:pPr>
              <w:rPr>
                <w:rFonts w:cstheme="minorHAnsi"/>
                <w:sz w:val="28"/>
                <w:szCs w:val="28"/>
              </w:rPr>
            </w:pPr>
            <w:r>
              <w:rPr>
                <w:rFonts w:cstheme="minorHAnsi"/>
                <w:sz w:val="28"/>
                <w:szCs w:val="28"/>
              </w:rPr>
              <w:t>Jesana Tran (Colusa, Sierra, and Alpine counties)</w:t>
            </w:r>
          </w:p>
          <w:p w14:paraId="4F08B2AA" w14:textId="77777777" w:rsidR="005D2989" w:rsidRPr="00833248" w:rsidRDefault="005D2989" w:rsidP="005D2989">
            <w:pPr>
              <w:pStyle w:val="ListParagraph"/>
              <w:numPr>
                <w:ilvl w:val="0"/>
                <w:numId w:val="48"/>
              </w:numPr>
              <w:spacing w:before="0" w:after="200"/>
              <w:rPr>
                <w:rFonts w:cstheme="minorHAnsi"/>
                <w:sz w:val="28"/>
                <w:szCs w:val="28"/>
              </w:rPr>
            </w:pPr>
            <w:r w:rsidRPr="00833248">
              <w:rPr>
                <w:rFonts w:cstheme="minorHAnsi"/>
                <w:sz w:val="28"/>
                <w:szCs w:val="28"/>
              </w:rPr>
              <w:t>She is overwhelmed with everything going on. Her older son has no services right now.</w:t>
            </w:r>
          </w:p>
          <w:p w14:paraId="1BBAFB47" w14:textId="77777777" w:rsidR="005D2989" w:rsidRDefault="005D2989" w:rsidP="00AD20CE">
            <w:pPr>
              <w:rPr>
                <w:rFonts w:cstheme="minorHAnsi"/>
                <w:sz w:val="28"/>
                <w:szCs w:val="28"/>
              </w:rPr>
            </w:pPr>
            <w:proofErr w:type="spellStart"/>
            <w:r w:rsidRPr="00623A33">
              <w:rPr>
                <w:rFonts w:cstheme="minorHAnsi"/>
                <w:sz w:val="28"/>
                <w:szCs w:val="28"/>
              </w:rPr>
              <w:t>Kidada</w:t>
            </w:r>
            <w:proofErr w:type="spellEnd"/>
            <w:r w:rsidRPr="00623A33">
              <w:rPr>
                <w:rFonts w:cstheme="minorHAnsi"/>
                <w:sz w:val="28"/>
                <w:szCs w:val="28"/>
              </w:rPr>
              <w:t xml:space="preserve"> Medina</w:t>
            </w:r>
            <w:r>
              <w:rPr>
                <w:rFonts w:cstheme="minorHAnsi"/>
                <w:sz w:val="28"/>
                <w:szCs w:val="28"/>
              </w:rPr>
              <w:t xml:space="preserve"> (Sacramento county)</w:t>
            </w:r>
          </w:p>
          <w:p w14:paraId="6F468C43" w14:textId="77777777" w:rsidR="005D2989" w:rsidRPr="00833248" w:rsidRDefault="005D2989" w:rsidP="005D2989">
            <w:pPr>
              <w:pStyle w:val="ListParagraph"/>
              <w:numPr>
                <w:ilvl w:val="0"/>
                <w:numId w:val="48"/>
              </w:numPr>
              <w:spacing w:before="0" w:after="200"/>
              <w:rPr>
                <w:rFonts w:cstheme="minorHAnsi"/>
                <w:sz w:val="28"/>
                <w:szCs w:val="28"/>
              </w:rPr>
            </w:pPr>
            <w:r w:rsidRPr="00833248">
              <w:rPr>
                <w:rFonts w:cstheme="minorHAnsi"/>
                <w:sz w:val="28"/>
                <w:szCs w:val="28"/>
              </w:rPr>
              <w:t>She is feeling overwhelmed. She likes to be able to solve problems and is frustrated because she cannot solve this problem! She is trying to make the best of it. She announced that the Crisis Nursery is still open for those who need relief. And the Kid’s Park is opening soon.</w:t>
            </w:r>
          </w:p>
          <w:p w14:paraId="007FCC65" w14:textId="77777777" w:rsidR="005D2989" w:rsidRDefault="005D2989" w:rsidP="00AD20CE">
            <w:pPr>
              <w:rPr>
                <w:rFonts w:cstheme="minorHAnsi"/>
                <w:sz w:val="28"/>
                <w:szCs w:val="28"/>
              </w:rPr>
            </w:pPr>
            <w:r w:rsidRPr="00623A33">
              <w:rPr>
                <w:rFonts w:cstheme="minorHAnsi"/>
                <w:sz w:val="28"/>
                <w:szCs w:val="28"/>
              </w:rPr>
              <w:t>Chris Hickey</w:t>
            </w:r>
            <w:r>
              <w:rPr>
                <w:rFonts w:cstheme="minorHAnsi"/>
                <w:sz w:val="28"/>
                <w:szCs w:val="28"/>
              </w:rPr>
              <w:t xml:space="preserve"> (Sutter county)</w:t>
            </w:r>
          </w:p>
          <w:p w14:paraId="41D10174" w14:textId="77777777" w:rsidR="005D2989" w:rsidRPr="00C273B3" w:rsidRDefault="005D2989" w:rsidP="005D2989">
            <w:pPr>
              <w:pStyle w:val="ListParagraph"/>
              <w:numPr>
                <w:ilvl w:val="0"/>
                <w:numId w:val="48"/>
              </w:numPr>
              <w:spacing w:before="0" w:after="200"/>
              <w:rPr>
                <w:rFonts w:cstheme="minorHAnsi"/>
                <w:sz w:val="28"/>
                <w:szCs w:val="28"/>
              </w:rPr>
            </w:pPr>
            <w:r w:rsidRPr="00C273B3">
              <w:rPr>
                <w:rFonts w:cstheme="minorHAnsi"/>
                <w:sz w:val="28"/>
                <w:szCs w:val="28"/>
              </w:rPr>
              <w:t xml:space="preserve">Family has isolated for a while </w:t>
            </w:r>
            <w:proofErr w:type="spellStart"/>
            <w:r w:rsidRPr="00C273B3">
              <w:rPr>
                <w:rFonts w:cstheme="minorHAnsi"/>
                <w:sz w:val="28"/>
                <w:szCs w:val="28"/>
              </w:rPr>
              <w:t>do</w:t>
            </w:r>
            <w:proofErr w:type="spellEnd"/>
            <w:r w:rsidRPr="00C273B3">
              <w:rPr>
                <w:rFonts w:cstheme="minorHAnsi"/>
                <w:sz w:val="28"/>
                <w:szCs w:val="28"/>
              </w:rPr>
              <w:t xml:space="preserve"> keep her son, Sam, safe. She is excited to see her grandchild again </w:t>
            </w:r>
            <w:proofErr w:type="gramStart"/>
            <w:r w:rsidRPr="00C273B3">
              <w:rPr>
                <w:rFonts w:cstheme="minorHAnsi"/>
                <w:sz w:val="28"/>
                <w:szCs w:val="28"/>
              </w:rPr>
              <w:t>in the near future</w:t>
            </w:r>
            <w:proofErr w:type="gramEnd"/>
            <w:r w:rsidRPr="00C273B3">
              <w:rPr>
                <w:rFonts w:cstheme="minorHAnsi"/>
                <w:sz w:val="28"/>
                <w:szCs w:val="28"/>
              </w:rPr>
              <w:t>.</w:t>
            </w:r>
          </w:p>
          <w:p w14:paraId="0A3192EA" w14:textId="77777777" w:rsidR="005D2989" w:rsidRDefault="005D2989" w:rsidP="00AD20CE">
            <w:pPr>
              <w:rPr>
                <w:rFonts w:cstheme="minorHAnsi"/>
                <w:sz w:val="28"/>
                <w:szCs w:val="28"/>
              </w:rPr>
            </w:pPr>
            <w:r>
              <w:rPr>
                <w:rFonts w:cstheme="minorHAnsi"/>
                <w:sz w:val="28"/>
                <w:szCs w:val="28"/>
              </w:rPr>
              <w:t>Benita Ayala (Sacramento county)</w:t>
            </w:r>
          </w:p>
          <w:p w14:paraId="2ADDDCCC" w14:textId="77777777" w:rsidR="005D2989" w:rsidRPr="00C273B3" w:rsidRDefault="005D2989" w:rsidP="005D2989">
            <w:pPr>
              <w:pStyle w:val="ListParagraph"/>
              <w:numPr>
                <w:ilvl w:val="0"/>
                <w:numId w:val="48"/>
              </w:numPr>
              <w:spacing w:before="0" w:after="200"/>
              <w:rPr>
                <w:rFonts w:cstheme="minorHAnsi"/>
                <w:sz w:val="28"/>
                <w:szCs w:val="28"/>
              </w:rPr>
            </w:pPr>
            <w:r w:rsidRPr="00C273B3">
              <w:rPr>
                <w:rFonts w:cstheme="minorHAnsi"/>
                <w:sz w:val="28"/>
                <w:szCs w:val="28"/>
              </w:rPr>
              <w:t>UCD Mind Institute will have their Summer Institute online August 7</w:t>
            </w:r>
            <w:r w:rsidRPr="00C273B3">
              <w:rPr>
                <w:rFonts w:cstheme="minorHAnsi"/>
                <w:sz w:val="28"/>
                <w:szCs w:val="28"/>
                <w:vertAlign w:val="superscript"/>
              </w:rPr>
              <w:t>th</w:t>
            </w:r>
            <w:r w:rsidRPr="00C273B3">
              <w:rPr>
                <w:rFonts w:cstheme="minorHAnsi"/>
                <w:sz w:val="28"/>
                <w:szCs w:val="28"/>
              </w:rPr>
              <w:t xml:space="preserve">. Sacramento Unified School District’s CAC is helping to plan for children with special needs to go back to school in the Fall. Many are not able to wear masks. </w:t>
            </w:r>
          </w:p>
          <w:p w14:paraId="1C6C4405" w14:textId="77777777" w:rsidR="005D2989" w:rsidRPr="00C273B3" w:rsidRDefault="005D2989" w:rsidP="005D2989">
            <w:pPr>
              <w:pStyle w:val="ListParagraph"/>
              <w:numPr>
                <w:ilvl w:val="0"/>
                <w:numId w:val="48"/>
              </w:numPr>
              <w:spacing w:before="0" w:after="200"/>
              <w:rPr>
                <w:rFonts w:cstheme="minorHAnsi"/>
                <w:sz w:val="28"/>
                <w:szCs w:val="28"/>
              </w:rPr>
            </w:pPr>
            <w:r w:rsidRPr="00C273B3">
              <w:rPr>
                <w:rFonts w:cstheme="minorHAnsi"/>
                <w:sz w:val="28"/>
                <w:szCs w:val="28"/>
              </w:rPr>
              <w:t>Regarding racial issues in our country, she is angry, perturbed, upset. Every life should be valued.</w:t>
            </w:r>
          </w:p>
          <w:p w14:paraId="007A395B" w14:textId="77777777" w:rsidR="005D2989" w:rsidRPr="00623A33" w:rsidRDefault="005D2989" w:rsidP="00AD20CE">
            <w:pPr>
              <w:rPr>
                <w:rFonts w:cstheme="minorHAnsi"/>
                <w:sz w:val="28"/>
                <w:szCs w:val="28"/>
              </w:rPr>
            </w:pPr>
            <w:r w:rsidRPr="00623A33">
              <w:rPr>
                <w:rFonts w:cstheme="minorHAnsi"/>
                <w:sz w:val="28"/>
                <w:szCs w:val="28"/>
              </w:rPr>
              <w:t>Tyson Whitman (Placer county)</w:t>
            </w:r>
          </w:p>
          <w:p w14:paraId="6BF6FABF" w14:textId="77777777" w:rsidR="005D2989" w:rsidRPr="00623A33" w:rsidRDefault="005D2989" w:rsidP="005D2989">
            <w:pPr>
              <w:pStyle w:val="ListParagraph"/>
              <w:numPr>
                <w:ilvl w:val="0"/>
                <w:numId w:val="36"/>
              </w:numPr>
              <w:spacing w:before="0" w:after="200"/>
              <w:ind w:left="360"/>
              <w:rPr>
                <w:rFonts w:cstheme="minorHAnsi"/>
                <w:sz w:val="28"/>
                <w:szCs w:val="28"/>
              </w:rPr>
            </w:pPr>
            <w:r w:rsidRPr="00623A33">
              <w:rPr>
                <w:rFonts w:cstheme="minorHAnsi"/>
                <w:sz w:val="28"/>
                <w:szCs w:val="28"/>
              </w:rPr>
              <w:t xml:space="preserve">No changes, all good in Placer County. </w:t>
            </w:r>
            <w:r>
              <w:rPr>
                <w:rFonts w:cstheme="minorHAnsi"/>
                <w:sz w:val="28"/>
                <w:szCs w:val="28"/>
              </w:rPr>
              <w:t>He’s staying home and staying safe.</w:t>
            </w:r>
          </w:p>
          <w:p w14:paraId="7CFE7568" w14:textId="77777777" w:rsidR="005D2989" w:rsidRDefault="005D2989" w:rsidP="00AD20CE">
            <w:pPr>
              <w:rPr>
                <w:rFonts w:cstheme="minorHAnsi"/>
                <w:sz w:val="28"/>
                <w:szCs w:val="28"/>
              </w:rPr>
            </w:pPr>
            <w:r w:rsidRPr="00623A33">
              <w:rPr>
                <w:rFonts w:cstheme="minorHAnsi"/>
                <w:sz w:val="28"/>
                <w:szCs w:val="28"/>
              </w:rPr>
              <w:t>Donnell Kenworthy</w:t>
            </w:r>
            <w:r>
              <w:rPr>
                <w:rFonts w:cstheme="minorHAnsi"/>
                <w:sz w:val="28"/>
                <w:szCs w:val="28"/>
              </w:rPr>
              <w:t xml:space="preserve"> (Yolo county)</w:t>
            </w:r>
          </w:p>
          <w:p w14:paraId="48EB2478" w14:textId="77777777" w:rsidR="005D2989" w:rsidRPr="00E271E4" w:rsidRDefault="005D2989" w:rsidP="005D2989">
            <w:pPr>
              <w:pStyle w:val="ListParagraph"/>
              <w:numPr>
                <w:ilvl w:val="0"/>
                <w:numId w:val="36"/>
              </w:numPr>
              <w:spacing w:before="0" w:after="200"/>
              <w:ind w:left="360"/>
              <w:rPr>
                <w:rFonts w:cstheme="minorHAnsi"/>
                <w:sz w:val="28"/>
                <w:szCs w:val="28"/>
              </w:rPr>
            </w:pPr>
            <w:r w:rsidRPr="00E271E4">
              <w:rPr>
                <w:rFonts w:cstheme="minorHAnsi"/>
                <w:sz w:val="28"/>
                <w:szCs w:val="28"/>
              </w:rPr>
              <w:t>She is feeling optimistic. Regarding racial unrest, she is glad it is causing us to have conversations that are long overdue. She is hoping our society can make some real lasting change. Her son, DJ is sheltering at home to stay safe.</w:t>
            </w:r>
          </w:p>
          <w:p w14:paraId="7FE2FC03" w14:textId="77777777" w:rsidR="005D2989" w:rsidRDefault="005D2989" w:rsidP="00AD20CE">
            <w:pPr>
              <w:rPr>
                <w:rFonts w:cstheme="minorHAnsi"/>
                <w:sz w:val="28"/>
                <w:szCs w:val="28"/>
              </w:rPr>
            </w:pPr>
            <w:r w:rsidRPr="00623A33">
              <w:rPr>
                <w:rFonts w:cstheme="minorHAnsi"/>
                <w:sz w:val="28"/>
                <w:szCs w:val="28"/>
              </w:rPr>
              <w:t>Lisa Cooley (SSAN</w:t>
            </w:r>
            <w:r>
              <w:rPr>
                <w:rFonts w:cstheme="minorHAnsi"/>
                <w:sz w:val="28"/>
                <w:szCs w:val="28"/>
              </w:rPr>
              <w:t xml:space="preserve"> Representative</w:t>
            </w:r>
            <w:r w:rsidRPr="00623A33">
              <w:rPr>
                <w:rFonts w:cstheme="minorHAnsi"/>
                <w:sz w:val="28"/>
                <w:szCs w:val="28"/>
              </w:rPr>
              <w:t>)</w:t>
            </w:r>
          </w:p>
          <w:p w14:paraId="41EAF8EC" w14:textId="77777777" w:rsidR="005D2989" w:rsidRPr="00E271E4" w:rsidRDefault="005D2989" w:rsidP="005D2989">
            <w:pPr>
              <w:pStyle w:val="ListParagraph"/>
              <w:numPr>
                <w:ilvl w:val="0"/>
                <w:numId w:val="36"/>
              </w:numPr>
              <w:spacing w:before="0" w:after="200"/>
              <w:ind w:left="360"/>
              <w:rPr>
                <w:rFonts w:cstheme="minorHAnsi"/>
                <w:sz w:val="28"/>
                <w:szCs w:val="28"/>
              </w:rPr>
            </w:pPr>
            <w:r w:rsidRPr="00E271E4">
              <w:rPr>
                <w:rFonts w:cstheme="minorHAnsi"/>
                <w:sz w:val="28"/>
                <w:szCs w:val="28"/>
              </w:rPr>
              <w:t xml:space="preserve">Reported that the </w:t>
            </w:r>
            <w:r>
              <w:rPr>
                <w:rFonts w:cstheme="minorHAnsi"/>
                <w:sz w:val="28"/>
                <w:szCs w:val="28"/>
              </w:rPr>
              <w:t>Statewide Self-Advocacy Network (SSAN)</w:t>
            </w:r>
            <w:r w:rsidRPr="00E271E4">
              <w:rPr>
                <w:rFonts w:cstheme="minorHAnsi"/>
                <w:sz w:val="28"/>
                <w:szCs w:val="28"/>
              </w:rPr>
              <w:t xml:space="preserve"> meeting will be June 24 from 10-1pm on Zoom. They will have an updated from Aaron Carruthers, ED of SCDD and Dante Allen, ED of </w:t>
            </w:r>
            <w:proofErr w:type="spellStart"/>
            <w:r w:rsidRPr="00E271E4">
              <w:rPr>
                <w:rFonts w:cstheme="minorHAnsi"/>
                <w:sz w:val="28"/>
                <w:szCs w:val="28"/>
              </w:rPr>
              <w:t>CalABLE</w:t>
            </w:r>
            <w:proofErr w:type="spellEnd"/>
            <w:r w:rsidRPr="00E271E4">
              <w:rPr>
                <w:rFonts w:cstheme="minorHAnsi"/>
                <w:sz w:val="28"/>
                <w:szCs w:val="28"/>
              </w:rPr>
              <w:t>.</w:t>
            </w:r>
          </w:p>
          <w:p w14:paraId="6E5C5D0F" w14:textId="77777777" w:rsidR="005D2989" w:rsidRDefault="005D2989" w:rsidP="00AD20CE">
            <w:pPr>
              <w:rPr>
                <w:rFonts w:cstheme="minorHAnsi"/>
                <w:sz w:val="28"/>
                <w:szCs w:val="28"/>
              </w:rPr>
            </w:pPr>
            <w:r>
              <w:rPr>
                <w:rFonts w:cstheme="minorHAnsi"/>
                <w:sz w:val="28"/>
                <w:szCs w:val="28"/>
              </w:rPr>
              <w:t>Joyce McNair (Council Representative for Sacramento Regional office)</w:t>
            </w:r>
          </w:p>
          <w:p w14:paraId="686AF4CB" w14:textId="77777777" w:rsidR="005D2989" w:rsidRPr="00E271E4" w:rsidRDefault="005D2989" w:rsidP="005D2989">
            <w:pPr>
              <w:pStyle w:val="ListParagraph"/>
              <w:numPr>
                <w:ilvl w:val="0"/>
                <w:numId w:val="36"/>
              </w:numPr>
              <w:spacing w:before="0" w:after="200"/>
              <w:ind w:left="360"/>
              <w:rPr>
                <w:rFonts w:cstheme="minorHAnsi"/>
                <w:sz w:val="28"/>
                <w:szCs w:val="28"/>
              </w:rPr>
            </w:pPr>
            <w:r w:rsidRPr="00E271E4">
              <w:rPr>
                <w:rFonts w:cstheme="minorHAnsi"/>
                <w:sz w:val="28"/>
                <w:szCs w:val="28"/>
              </w:rPr>
              <w:t>The legislature is working to pass a budget, it is not final yet. There is an anticipated $54 million budget shortfall.</w:t>
            </w:r>
          </w:p>
          <w:p w14:paraId="6A3E02C2" w14:textId="77777777" w:rsidR="005D2989" w:rsidRPr="00623A33" w:rsidRDefault="005D2989" w:rsidP="00AD20CE">
            <w:pPr>
              <w:pStyle w:val="ListParagraph"/>
              <w:rPr>
                <w:rFonts w:cstheme="minorHAnsi"/>
                <w:sz w:val="28"/>
                <w:szCs w:val="28"/>
              </w:rPr>
            </w:pPr>
          </w:p>
        </w:tc>
        <w:tc>
          <w:tcPr>
            <w:tcW w:w="1465" w:type="dxa"/>
            <w:tcBorders>
              <w:top w:val="double" w:sz="6" w:space="0" w:color="7F7F7F" w:themeColor="text1" w:themeTint="80"/>
              <w:left w:val="nil"/>
              <w:bottom w:val="double" w:sz="6" w:space="0" w:color="7F7F7F" w:themeColor="text1" w:themeTint="80"/>
              <w:right w:val="nil"/>
            </w:tcBorders>
          </w:tcPr>
          <w:p w14:paraId="67FCC5B5" w14:textId="77777777" w:rsidR="005D2989" w:rsidRDefault="005D2989" w:rsidP="00AD20CE">
            <w:pPr>
              <w:pStyle w:val="Location"/>
              <w:spacing w:before="0" w:after="0" w:line="240" w:lineRule="auto"/>
              <w:ind w:left="360"/>
              <w:rPr>
                <w:rFonts w:cstheme="minorHAnsi"/>
                <w:sz w:val="28"/>
                <w:szCs w:val="28"/>
              </w:rPr>
            </w:pPr>
          </w:p>
        </w:tc>
      </w:tr>
      <w:tr w:rsidR="005D2989" w14:paraId="47D2EBCB" w14:textId="77777777" w:rsidTr="00AD20CE">
        <w:trPr>
          <w:gridAfter w:val="1"/>
          <w:wAfter w:w="1465" w:type="dxa"/>
          <w:trHeight w:val="720"/>
        </w:trPr>
        <w:tc>
          <w:tcPr>
            <w:tcW w:w="1260" w:type="dxa"/>
            <w:tcBorders>
              <w:top w:val="double" w:sz="6" w:space="0" w:color="7F7F7F" w:themeColor="text1" w:themeTint="80"/>
              <w:left w:val="nil"/>
              <w:bottom w:val="double" w:sz="6" w:space="0" w:color="7F7F7F" w:themeColor="text1" w:themeTint="80"/>
              <w:right w:val="nil"/>
            </w:tcBorders>
          </w:tcPr>
          <w:p w14:paraId="2AAB3FA9" w14:textId="77777777" w:rsidR="005D2989" w:rsidRDefault="005D2989" w:rsidP="005D2989">
            <w:pPr>
              <w:pStyle w:val="Heading2"/>
              <w:numPr>
                <w:ilvl w:val="0"/>
                <w:numId w:val="34"/>
              </w:numPr>
              <w:spacing w:before="0" w:after="0" w:line="240" w:lineRule="auto"/>
              <w:ind w:left="425" w:hanging="65"/>
              <w:jc w:val="right"/>
              <w:rPr>
                <w:rFonts w:cstheme="minorHAnsi"/>
                <w:sz w:val="28"/>
                <w:szCs w:val="28"/>
              </w:rPr>
            </w:pPr>
          </w:p>
        </w:tc>
        <w:tc>
          <w:tcPr>
            <w:tcW w:w="8345" w:type="dxa"/>
            <w:tcBorders>
              <w:top w:val="double" w:sz="6" w:space="0" w:color="7F7F7F" w:themeColor="text1" w:themeTint="80"/>
              <w:left w:val="nil"/>
              <w:bottom w:val="double" w:sz="6" w:space="0" w:color="7F7F7F" w:themeColor="text1" w:themeTint="80"/>
              <w:right w:val="nil"/>
            </w:tcBorders>
          </w:tcPr>
          <w:p w14:paraId="06B60825" w14:textId="77777777" w:rsidR="005D2989" w:rsidRPr="00E271E4" w:rsidRDefault="005D2989" w:rsidP="00AD20CE">
            <w:pPr>
              <w:spacing w:line="240" w:lineRule="auto"/>
              <w:rPr>
                <w:sz w:val="28"/>
                <w:szCs w:val="28"/>
              </w:rPr>
            </w:pPr>
            <w:r w:rsidRPr="00E271E4">
              <w:rPr>
                <w:sz w:val="28"/>
                <w:szCs w:val="28"/>
              </w:rPr>
              <w:t>Public Comments</w:t>
            </w:r>
          </w:p>
        </w:tc>
        <w:tc>
          <w:tcPr>
            <w:tcW w:w="1465" w:type="dxa"/>
            <w:tcBorders>
              <w:top w:val="double" w:sz="6" w:space="0" w:color="7F7F7F" w:themeColor="text1" w:themeTint="80"/>
              <w:left w:val="nil"/>
              <w:bottom w:val="double" w:sz="6" w:space="0" w:color="7F7F7F" w:themeColor="text1" w:themeTint="80"/>
              <w:right w:val="nil"/>
            </w:tcBorders>
          </w:tcPr>
          <w:p w14:paraId="10632D70" w14:textId="77777777" w:rsidR="005D2989" w:rsidRDefault="005D2989" w:rsidP="00AD20CE">
            <w:pPr>
              <w:pStyle w:val="Location"/>
              <w:spacing w:before="0" w:after="0" w:line="240" w:lineRule="auto"/>
              <w:rPr>
                <w:rFonts w:cstheme="minorHAnsi"/>
                <w:sz w:val="28"/>
                <w:szCs w:val="28"/>
              </w:rPr>
            </w:pPr>
          </w:p>
        </w:tc>
      </w:tr>
      <w:tr w:rsidR="005D2989" w14:paraId="472A5B93" w14:textId="77777777" w:rsidTr="00AD20CE">
        <w:trPr>
          <w:gridAfter w:val="1"/>
          <w:wAfter w:w="1465" w:type="dxa"/>
          <w:trHeight w:val="720"/>
        </w:trPr>
        <w:tc>
          <w:tcPr>
            <w:tcW w:w="1260" w:type="dxa"/>
            <w:tcBorders>
              <w:top w:val="double" w:sz="6" w:space="0" w:color="7F7F7F" w:themeColor="text1" w:themeTint="80"/>
              <w:left w:val="nil"/>
              <w:bottom w:val="double" w:sz="6" w:space="0" w:color="7F7F7F" w:themeColor="text1" w:themeTint="80"/>
              <w:right w:val="nil"/>
            </w:tcBorders>
          </w:tcPr>
          <w:p w14:paraId="01AC96E1" w14:textId="77777777" w:rsidR="005D2989" w:rsidRDefault="005D2989" w:rsidP="00AD20CE">
            <w:pPr>
              <w:pStyle w:val="Heading2"/>
              <w:spacing w:before="0" w:after="0" w:line="240" w:lineRule="auto"/>
              <w:ind w:left="360"/>
              <w:jc w:val="right"/>
              <w:rPr>
                <w:rFonts w:cstheme="minorHAnsi"/>
                <w:sz w:val="28"/>
                <w:szCs w:val="28"/>
              </w:rPr>
            </w:pPr>
          </w:p>
        </w:tc>
        <w:tc>
          <w:tcPr>
            <w:tcW w:w="8345" w:type="dxa"/>
            <w:tcBorders>
              <w:top w:val="double" w:sz="6" w:space="0" w:color="7F7F7F" w:themeColor="text1" w:themeTint="80"/>
              <w:left w:val="nil"/>
              <w:bottom w:val="double" w:sz="6" w:space="0" w:color="7F7F7F" w:themeColor="text1" w:themeTint="80"/>
              <w:right w:val="nil"/>
            </w:tcBorders>
            <w:hideMark/>
          </w:tcPr>
          <w:p w14:paraId="5524D7D4" w14:textId="77777777" w:rsidR="005D2989" w:rsidRPr="00E271E4" w:rsidRDefault="005D2989" w:rsidP="00AD20CE">
            <w:pPr>
              <w:rPr>
                <w:rFonts w:cstheme="minorHAnsi"/>
                <w:iCs/>
                <w:sz w:val="28"/>
                <w:szCs w:val="28"/>
              </w:rPr>
            </w:pPr>
            <w:r>
              <w:rPr>
                <w:b/>
                <w:sz w:val="28"/>
                <w:szCs w:val="28"/>
              </w:rPr>
              <w:t>Alta California Regional Center Update</w:t>
            </w:r>
            <w:r>
              <w:rPr>
                <w:rFonts w:cstheme="minorHAnsi"/>
                <w:i/>
                <w:sz w:val="24"/>
                <w:szCs w:val="28"/>
              </w:rPr>
              <w:t xml:space="preserve"> </w:t>
            </w:r>
            <w:r w:rsidRPr="00E271E4">
              <w:rPr>
                <w:rFonts w:cstheme="minorHAnsi"/>
                <w:iCs/>
                <w:sz w:val="28"/>
                <w:szCs w:val="28"/>
              </w:rPr>
              <w:t xml:space="preserve">Jennifer Bloom, </w:t>
            </w:r>
            <w:proofErr w:type="spellStart"/>
            <w:r w:rsidRPr="00E271E4">
              <w:rPr>
                <w:rFonts w:cstheme="minorHAnsi"/>
                <w:iCs/>
                <w:sz w:val="28"/>
                <w:szCs w:val="28"/>
              </w:rPr>
              <w:t>Mechelle</w:t>
            </w:r>
            <w:proofErr w:type="spellEnd"/>
            <w:r w:rsidRPr="00E271E4">
              <w:rPr>
                <w:rFonts w:cstheme="minorHAnsi"/>
                <w:iCs/>
                <w:sz w:val="28"/>
                <w:szCs w:val="28"/>
              </w:rPr>
              <w:t xml:space="preserve"> Johnson, and Tracy Brown, Associate Directors of Client Services</w:t>
            </w:r>
          </w:p>
          <w:p w14:paraId="0178D2AA" w14:textId="77777777" w:rsidR="005D2989" w:rsidRPr="001E4B0A" w:rsidRDefault="005D2989" w:rsidP="005D2989">
            <w:pPr>
              <w:pStyle w:val="ListParagraph"/>
              <w:numPr>
                <w:ilvl w:val="0"/>
                <w:numId w:val="36"/>
              </w:numPr>
              <w:spacing w:before="0" w:after="200"/>
              <w:ind w:left="360"/>
              <w:rPr>
                <w:rFonts w:cstheme="minorHAnsi"/>
                <w:iCs/>
                <w:sz w:val="28"/>
                <w:szCs w:val="28"/>
              </w:rPr>
            </w:pPr>
            <w:r w:rsidRPr="001E4B0A">
              <w:rPr>
                <w:rFonts w:cstheme="minorHAnsi"/>
                <w:iCs/>
                <w:sz w:val="28"/>
                <w:szCs w:val="28"/>
              </w:rPr>
              <w:t xml:space="preserve">Announced the </w:t>
            </w:r>
            <w:r>
              <w:rPr>
                <w:rFonts w:cstheme="minorHAnsi"/>
                <w:iCs/>
                <w:sz w:val="28"/>
                <w:szCs w:val="28"/>
              </w:rPr>
              <w:t xml:space="preserve">next </w:t>
            </w:r>
            <w:r w:rsidRPr="001E4B0A">
              <w:rPr>
                <w:rFonts w:cstheme="minorHAnsi"/>
                <w:iCs/>
                <w:sz w:val="28"/>
                <w:szCs w:val="28"/>
              </w:rPr>
              <w:t xml:space="preserve">SDAC meeting </w:t>
            </w:r>
            <w:r>
              <w:rPr>
                <w:rFonts w:cstheme="minorHAnsi"/>
                <w:iCs/>
                <w:sz w:val="28"/>
                <w:szCs w:val="28"/>
              </w:rPr>
              <w:t>on</w:t>
            </w:r>
            <w:r w:rsidRPr="001E4B0A">
              <w:rPr>
                <w:rFonts w:cstheme="minorHAnsi"/>
                <w:iCs/>
                <w:sz w:val="28"/>
                <w:szCs w:val="28"/>
              </w:rPr>
              <w:t xml:space="preserve"> July 8</w:t>
            </w:r>
            <w:r w:rsidRPr="001E4B0A">
              <w:rPr>
                <w:rFonts w:cstheme="minorHAnsi"/>
                <w:iCs/>
                <w:sz w:val="28"/>
                <w:szCs w:val="28"/>
                <w:vertAlign w:val="superscript"/>
              </w:rPr>
              <w:t>th</w:t>
            </w:r>
            <w:r w:rsidRPr="001E4B0A">
              <w:rPr>
                <w:rFonts w:cstheme="minorHAnsi"/>
                <w:iCs/>
                <w:sz w:val="28"/>
                <w:szCs w:val="28"/>
              </w:rPr>
              <w:t xml:space="preserve"> from 10am-12pm.</w:t>
            </w:r>
          </w:p>
          <w:p w14:paraId="1336646E" w14:textId="77777777" w:rsidR="005D2989" w:rsidRPr="001E4B0A" w:rsidRDefault="005D2989" w:rsidP="005D2989">
            <w:pPr>
              <w:pStyle w:val="ListParagraph"/>
              <w:numPr>
                <w:ilvl w:val="0"/>
                <w:numId w:val="36"/>
              </w:numPr>
              <w:spacing w:before="0" w:after="200"/>
              <w:ind w:left="360"/>
              <w:rPr>
                <w:rFonts w:cstheme="minorHAnsi"/>
                <w:iCs/>
                <w:sz w:val="28"/>
                <w:szCs w:val="28"/>
              </w:rPr>
            </w:pPr>
            <w:r w:rsidRPr="001E4B0A">
              <w:rPr>
                <w:rFonts w:cstheme="minorHAnsi"/>
                <w:iCs/>
                <w:sz w:val="28"/>
                <w:szCs w:val="28"/>
              </w:rPr>
              <w:t xml:space="preserve">Updated that Self-Determination Program has 2 people in the program and 1 about to “flip the switch”. 15 are working on their </w:t>
            </w:r>
            <w:proofErr w:type="gramStart"/>
            <w:r w:rsidRPr="001E4B0A">
              <w:rPr>
                <w:rFonts w:cstheme="minorHAnsi"/>
                <w:iCs/>
                <w:sz w:val="28"/>
                <w:szCs w:val="28"/>
              </w:rPr>
              <w:t>Person Centered</w:t>
            </w:r>
            <w:proofErr w:type="gramEnd"/>
            <w:r w:rsidRPr="001E4B0A">
              <w:rPr>
                <w:rFonts w:cstheme="minorHAnsi"/>
                <w:iCs/>
                <w:sz w:val="28"/>
                <w:szCs w:val="28"/>
              </w:rPr>
              <w:t xml:space="preserve"> Plan. 4 are working on their IPPs. 4 are selecting their Financial Management Services. 4 FMS vendors are available in this region. Billing code 024 can be used for Person Centered Planning through Progressive Employment Concepts. ACRC used Everbridge to inform SDP participants about Self-Determination Orientations on </w:t>
            </w:r>
            <w:proofErr w:type="spellStart"/>
            <w:r w:rsidRPr="001E4B0A">
              <w:rPr>
                <w:rFonts w:cstheme="minorHAnsi"/>
                <w:iCs/>
                <w:sz w:val="28"/>
                <w:szCs w:val="28"/>
              </w:rPr>
              <w:t>Webex</w:t>
            </w:r>
            <w:proofErr w:type="spellEnd"/>
            <w:r w:rsidRPr="001E4B0A">
              <w:rPr>
                <w:rFonts w:cstheme="minorHAnsi"/>
                <w:iCs/>
                <w:sz w:val="28"/>
                <w:szCs w:val="28"/>
              </w:rPr>
              <w:t>. They took place in English, Chinese, and Spanish. The SDP Orientation is about 2 hours long. Of the 88 individuals selected in the Second Pull, 32 of already declined to participate for a variety of reason. ACRC is working to train more Service Coordinators about SDP.</w:t>
            </w:r>
          </w:p>
          <w:p w14:paraId="28B78AEF" w14:textId="77777777" w:rsidR="005D2989" w:rsidRDefault="005D2989" w:rsidP="00AD20CE">
            <w:pPr>
              <w:spacing w:line="240" w:lineRule="auto"/>
              <w:jc w:val="both"/>
              <w:rPr>
                <w:rFonts w:cstheme="minorHAnsi"/>
                <w:sz w:val="28"/>
                <w:szCs w:val="28"/>
              </w:rPr>
            </w:pPr>
          </w:p>
          <w:p w14:paraId="2459AFEE" w14:textId="77777777" w:rsidR="005D2989" w:rsidRDefault="005D2989" w:rsidP="00AD20CE">
            <w:pPr>
              <w:spacing w:line="240" w:lineRule="auto"/>
              <w:jc w:val="both"/>
              <w:rPr>
                <w:rFonts w:cstheme="minorHAnsi"/>
                <w:sz w:val="28"/>
                <w:szCs w:val="28"/>
              </w:rPr>
            </w:pPr>
          </w:p>
          <w:p w14:paraId="1FBF0907" w14:textId="77777777" w:rsidR="005D2989" w:rsidRDefault="005D2989" w:rsidP="005D2989">
            <w:pPr>
              <w:pStyle w:val="ListParagraph"/>
              <w:numPr>
                <w:ilvl w:val="0"/>
                <w:numId w:val="41"/>
              </w:numPr>
              <w:spacing w:before="0" w:after="200" w:line="240" w:lineRule="auto"/>
              <w:jc w:val="both"/>
              <w:rPr>
                <w:rFonts w:cstheme="minorHAnsi"/>
                <w:sz w:val="28"/>
                <w:szCs w:val="28"/>
              </w:rPr>
            </w:pPr>
            <w:r>
              <w:rPr>
                <w:rFonts w:cstheme="minorHAnsi"/>
                <w:sz w:val="28"/>
                <w:szCs w:val="28"/>
              </w:rPr>
              <w:t xml:space="preserve">ACRC </w:t>
            </w:r>
            <w:r w:rsidRPr="00BD6AB4">
              <w:rPr>
                <w:rFonts w:cstheme="minorHAnsi"/>
                <w:sz w:val="28"/>
                <w:szCs w:val="28"/>
              </w:rPr>
              <w:t xml:space="preserve">website </w:t>
            </w:r>
            <w:r>
              <w:rPr>
                <w:rFonts w:cstheme="minorHAnsi"/>
                <w:sz w:val="28"/>
                <w:szCs w:val="28"/>
              </w:rPr>
              <w:t>(</w:t>
            </w:r>
            <w:hyperlink r:id="rId19" w:history="1">
              <w:r w:rsidRPr="00C443B4">
                <w:rPr>
                  <w:rStyle w:val="Hyperlink"/>
                  <w:rFonts w:cstheme="minorHAnsi"/>
                  <w:sz w:val="28"/>
                  <w:szCs w:val="28"/>
                </w:rPr>
                <w:t>www.altaregional.org</w:t>
              </w:r>
            </w:hyperlink>
            <w:r>
              <w:rPr>
                <w:rFonts w:cstheme="minorHAnsi"/>
                <w:sz w:val="28"/>
                <w:szCs w:val="28"/>
              </w:rPr>
              <w:t>) has</w:t>
            </w:r>
            <w:r w:rsidRPr="00BD6AB4">
              <w:rPr>
                <w:rFonts w:cstheme="minorHAnsi"/>
                <w:sz w:val="28"/>
                <w:szCs w:val="28"/>
              </w:rPr>
              <w:t xml:space="preserve"> information </w:t>
            </w:r>
            <w:r>
              <w:rPr>
                <w:rFonts w:cstheme="minorHAnsi"/>
                <w:sz w:val="28"/>
                <w:szCs w:val="28"/>
              </w:rPr>
              <w:t>on</w:t>
            </w:r>
            <w:r w:rsidRPr="00BD6AB4">
              <w:rPr>
                <w:rFonts w:cstheme="minorHAnsi"/>
                <w:sz w:val="28"/>
                <w:szCs w:val="28"/>
              </w:rPr>
              <w:t xml:space="preserve"> COVID-19. </w:t>
            </w:r>
          </w:p>
          <w:p w14:paraId="7ECA1F47" w14:textId="77777777" w:rsidR="005D2989" w:rsidRPr="009B09CE" w:rsidRDefault="005D2989" w:rsidP="00AD20CE">
            <w:pPr>
              <w:pStyle w:val="ListParagraph"/>
              <w:spacing w:line="240" w:lineRule="auto"/>
              <w:jc w:val="both"/>
              <w:rPr>
                <w:rFonts w:cstheme="minorHAnsi"/>
                <w:sz w:val="28"/>
                <w:szCs w:val="28"/>
              </w:rPr>
            </w:pPr>
          </w:p>
          <w:p w14:paraId="2B1EE529" w14:textId="77777777" w:rsidR="005D2989" w:rsidRDefault="005D2989" w:rsidP="00AD20CE">
            <w:pPr>
              <w:rPr>
                <w:b/>
                <w:sz w:val="28"/>
                <w:szCs w:val="28"/>
              </w:rPr>
            </w:pPr>
          </w:p>
        </w:tc>
        <w:tc>
          <w:tcPr>
            <w:tcW w:w="1465" w:type="dxa"/>
            <w:tcBorders>
              <w:top w:val="double" w:sz="6" w:space="0" w:color="7F7F7F" w:themeColor="text1" w:themeTint="80"/>
              <w:left w:val="nil"/>
              <w:bottom w:val="double" w:sz="6" w:space="0" w:color="7F7F7F" w:themeColor="text1" w:themeTint="80"/>
              <w:right w:val="nil"/>
            </w:tcBorders>
          </w:tcPr>
          <w:p w14:paraId="5B4A2997" w14:textId="77777777" w:rsidR="005D2989" w:rsidRDefault="005D2989" w:rsidP="00AD20CE">
            <w:pPr>
              <w:pStyle w:val="Location"/>
              <w:spacing w:before="0" w:after="0" w:line="240" w:lineRule="auto"/>
              <w:ind w:left="240" w:hanging="240"/>
              <w:rPr>
                <w:rFonts w:cstheme="minorHAnsi"/>
                <w:sz w:val="28"/>
                <w:szCs w:val="28"/>
              </w:rPr>
            </w:pPr>
          </w:p>
        </w:tc>
      </w:tr>
      <w:tr w:rsidR="005D2989" w14:paraId="763AE823" w14:textId="77777777" w:rsidTr="00AD20CE">
        <w:trPr>
          <w:gridAfter w:val="1"/>
          <w:wAfter w:w="1465" w:type="dxa"/>
          <w:trHeight w:val="720"/>
        </w:trPr>
        <w:tc>
          <w:tcPr>
            <w:tcW w:w="1260" w:type="dxa"/>
            <w:tcBorders>
              <w:top w:val="double" w:sz="6" w:space="0" w:color="7F7F7F" w:themeColor="text1" w:themeTint="80"/>
              <w:left w:val="nil"/>
              <w:bottom w:val="double" w:sz="6" w:space="0" w:color="7F7F7F" w:themeColor="text1" w:themeTint="80"/>
              <w:right w:val="nil"/>
            </w:tcBorders>
          </w:tcPr>
          <w:p w14:paraId="3F07E873" w14:textId="77777777" w:rsidR="005D2989" w:rsidRDefault="005D2989" w:rsidP="005D2989">
            <w:pPr>
              <w:pStyle w:val="Heading2"/>
              <w:numPr>
                <w:ilvl w:val="0"/>
                <w:numId w:val="34"/>
              </w:numPr>
              <w:spacing w:before="0" w:after="0" w:line="240" w:lineRule="auto"/>
              <w:ind w:left="425" w:hanging="65"/>
              <w:jc w:val="right"/>
              <w:rPr>
                <w:rFonts w:cstheme="minorHAnsi"/>
                <w:sz w:val="28"/>
                <w:szCs w:val="28"/>
              </w:rPr>
            </w:pPr>
          </w:p>
        </w:tc>
        <w:tc>
          <w:tcPr>
            <w:tcW w:w="8345" w:type="dxa"/>
            <w:tcBorders>
              <w:top w:val="double" w:sz="6" w:space="0" w:color="7F7F7F" w:themeColor="text1" w:themeTint="80"/>
              <w:left w:val="nil"/>
              <w:bottom w:val="double" w:sz="6" w:space="0" w:color="7F7F7F" w:themeColor="text1" w:themeTint="80"/>
              <w:right w:val="nil"/>
            </w:tcBorders>
            <w:hideMark/>
          </w:tcPr>
          <w:p w14:paraId="2D6D59A6" w14:textId="77777777" w:rsidR="005D2989" w:rsidRPr="006A27FB" w:rsidRDefault="005D2989" w:rsidP="00AD20CE">
            <w:pPr>
              <w:pStyle w:val="Heading2"/>
              <w:rPr>
                <w:sz w:val="28"/>
                <w:szCs w:val="28"/>
              </w:rPr>
            </w:pPr>
            <w:r>
              <w:rPr>
                <w:sz w:val="28"/>
                <w:szCs w:val="28"/>
              </w:rPr>
              <w:t>Sacramento Regional Office Updates (Sonya Bingaman &amp; Kathy Brian)</w:t>
            </w:r>
          </w:p>
          <w:p w14:paraId="67CF20E4" w14:textId="77777777" w:rsidR="00D316AF" w:rsidRPr="00D316AF" w:rsidRDefault="00D316AF" w:rsidP="00D316AF">
            <w:pPr>
              <w:pStyle w:val="PlainText"/>
              <w:rPr>
                <w:rFonts w:asciiTheme="minorHAnsi" w:hAnsiTheme="minorHAnsi" w:cstheme="minorHAnsi"/>
                <w:sz w:val="28"/>
                <w:szCs w:val="28"/>
              </w:rPr>
            </w:pPr>
            <w:r w:rsidRPr="00D316AF">
              <w:rPr>
                <w:rFonts w:asciiTheme="minorHAnsi" w:hAnsiTheme="minorHAnsi" w:cstheme="minorHAnsi"/>
                <w:sz w:val="28"/>
                <w:szCs w:val="28"/>
              </w:rPr>
              <w:t>Kathy Brian, CPS II, Community Program Specialist reported on meetings and collaboratives attended, for example, the Aging and Disability Resources Collaboratives in Yuba/Sutter/Colusa, Placer, Nevada and Yolo Counties along with Workforce Boards and Help Me Grow/Early Start Collaboratives. Kathy has participated as a planning team member with the UC Davis MIND Institute for the upcoming Summer Institute in August.  Kathy has also been involved with PPE distribution efforts in the 10-county area.</w:t>
            </w:r>
            <w:bookmarkStart w:id="1" w:name="_GoBack"/>
            <w:bookmarkEnd w:id="1"/>
          </w:p>
          <w:p w14:paraId="591EC7B9" w14:textId="77777777" w:rsidR="005D2989" w:rsidRPr="00F43BE2" w:rsidRDefault="005D2989" w:rsidP="00AD20CE">
            <w:pPr>
              <w:rPr>
                <w:rFonts w:eastAsiaTheme="minorHAnsi" w:cstheme="minorHAnsi"/>
                <w:sz w:val="28"/>
                <w:szCs w:val="28"/>
              </w:rPr>
            </w:pPr>
          </w:p>
          <w:p w14:paraId="0CE0E4F1" w14:textId="77777777" w:rsidR="005D2989" w:rsidRDefault="005D2989" w:rsidP="00AD20CE">
            <w:r w:rsidRPr="007A4581">
              <w:rPr>
                <w:rFonts w:eastAsiaTheme="minorHAnsi" w:cstheme="minorHAnsi"/>
                <w:sz w:val="28"/>
                <w:szCs w:val="28"/>
              </w:rPr>
              <w:t>Sonya</w:t>
            </w:r>
            <w:r>
              <w:rPr>
                <w:rFonts w:eastAsiaTheme="minorHAnsi" w:cstheme="minorHAnsi"/>
                <w:sz w:val="28"/>
                <w:szCs w:val="28"/>
              </w:rPr>
              <w:t xml:space="preserve"> Bingaman, SSM II, Regional Manager</w:t>
            </w:r>
          </w:p>
          <w:p w14:paraId="2ABBB823" w14:textId="77777777" w:rsidR="005D2989" w:rsidRPr="007A4581" w:rsidRDefault="005D2989" w:rsidP="005D2989">
            <w:pPr>
              <w:pStyle w:val="ListParagraph"/>
              <w:numPr>
                <w:ilvl w:val="0"/>
                <w:numId w:val="47"/>
              </w:numPr>
              <w:spacing w:before="0" w:after="200"/>
              <w:rPr>
                <w:rFonts w:cstheme="minorHAnsi"/>
                <w:sz w:val="28"/>
                <w:szCs w:val="28"/>
              </w:rPr>
            </w:pPr>
            <w:r w:rsidRPr="007A4581">
              <w:rPr>
                <w:rFonts w:cstheme="minorHAnsi"/>
                <w:sz w:val="28"/>
                <w:szCs w:val="28"/>
              </w:rPr>
              <w:t>Thank</w:t>
            </w:r>
            <w:r>
              <w:rPr>
                <w:rFonts w:cstheme="minorHAnsi"/>
                <w:sz w:val="28"/>
                <w:szCs w:val="28"/>
              </w:rPr>
              <w:t>ed</w:t>
            </w:r>
            <w:r w:rsidRPr="007A4581">
              <w:rPr>
                <w:rFonts w:cstheme="minorHAnsi"/>
                <w:sz w:val="28"/>
                <w:szCs w:val="28"/>
              </w:rPr>
              <w:t xml:space="preserve"> everyone for patience and jumping in to help entire community, get and share information. Assist those in need. Checking in with individuals, families, providers, and agencies.</w:t>
            </w:r>
          </w:p>
          <w:p w14:paraId="7E93CE3C" w14:textId="77777777" w:rsidR="005D2989" w:rsidRPr="007A4581" w:rsidRDefault="005D2989" w:rsidP="005D2989">
            <w:pPr>
              <w:pStyle w:val="ListParagraph"/>
              <w:numPr>
                <w:ilvl w:val="0"/>
                <w:numId w:val="47"/>
              </w:numPr>
              <w:spacing w:before="0" w:after="200"/>
              <w:rPr>
                <w:rFonts w:cstheme="minorHAnsi"/>
                <w:sz w:val="28"/>
                <w:szCs w:val="28"/>
              </w:rPr>
            </w:pPr>
            <w:r w:rsidRPr="007A4581">
              <w:rPr>
                <w:rFonts w:cstheme="minorHAnsi"/>
                <w:sz w:val="28"/>
                <w:szCs w:val="28"/>
              </w:rPr>
              <w:t>Teamwork within SCDD (statewide Managers). SCDD collaborating statewide to assess and respond to needs: school lunches, IHSS background checks, Special Education distance learning support needs, sharing online resources, Q&amp;A, Plain Language documents about COVID, Spanish, other languages.</w:t>
            </w:r>
          </w:p>
          <w:p w14:paraId="075BC47E" w14:textId="77777777" w:rsidR="005D2989" w:rsidRPr="007A4581" w:rsidRDefault="005D2989" w:rsidP="005D2989">
            <w:pPr>
              <w:pStyle w:val="ListParagraph"/>
              <w:numPr>
                <w:ilvl w:val="0"/>
                <w:numId w:val="47"/>
              </w:numPr>
              <w:spacing w:before="0" w:after="200"/>
              <w:rPr>
                <w:rFonts w:cstheme="minorHAnsi"/>
                <w:sz w:val="28"/>
                <w:szCs w:val="28"/>
              </w:rPr>
            </w:pPr>
            <w:r w:rsidRPr="007A4581">
              <w:rPr>
                <w:rFonts w:cstheme="minorHAnsi"/>
                <w:sz w:val="28"/>
                <w:szCs w:val="28"/>
              </w:rPr>
              <w:t>In the community across agencies. Making things happen, waiving requirements, changing policies, increasing flexibility. SCDD bringing issues up to State and Federal level as needed.</w:t>
            </w:r>
          </w:p>
          <w:p w14:paraId="668DD071" w14:textId="77777777" w:rsidR="005D2989" w:rsidRPr="007A4581" w:rsidRDefault="005D2989" w:rsidP="005D2989">
            <w:pPr>
              <w:pStyle w:val="ListParagraph"/>
              <w:numPr>
                <w:ilvl w:val="0"/>
                <w:numId w:val="47"/>
              </w:numPr>
              <w:spacing w:before="0" w:after="200"/>
              <w:rPr>
                <w:rFonts w:cstheme="minorHAnsi"/>
                <w:sz w:val="28"/>
                <w:szCs w:val="28"/>
              </w:rPr>
            </w:pPr>
            <w:r w:rsidRPr="007A4581">
              <w:rPr>
                <w:rFonts w:cstheme="minorHAnsi"/>
                <w:sz w:val="28"/>
                <w:szCs w:val="28"/>
              </w:rPr>
              <w:t>Continuing with collaboratives</w:t>
            </w:r>
            <w:r>
              <w:rPr>
                <w:rFonts w:cstheme="minorHAnsi"/>
                <w:sz w:val="28"/>
                <w:szCs w:val="28"/>
              </w:rPr>
              <w:t xml:space="preserve"> (dental meetings, ADRCs, etc.)</w:t>
            </w:r>
            <w:r w:rsidRPr="007A4581">
              <w:rPr>
                <w:rFonts w:cstheme="minorHAnsi"/>
                <w:sz w:val="28"/>
                <w:szCs w:val="28"/>
              </w:rPr>
              <w:t>, community groups, trainings, RAC</w:t>
            </w:r>
            <w:r>
              <w:rPr>
                <w:rFonts w:cstheme="minorHAnsi"/>
                <w:sz w:val="28"/>
                <w:szCs w:val="28"/>
              </w:rPr>
              <w:t xml:space="preserve"> meetings</w:t>
            </w:r>
            <w:r w:rsidRPr="007A4581">
              <w:rPr>
                <w:rFonts w:cstheme="minorHAnsi"/>
                <w:sz w:val="28"/>
                <w:szCs w:val="28"/>
              </w:rPr>
              <w:t>, Council meetings. Collaborating on Zoom trainings</w:t>
            </w:r>
            <w:r>
              <w:rPr>
                <w:rFonts w:cstheme="minorHAnsi"/>
                <w:sz w:val="28"/>
                <w:szCs w:val="28"/>
              </w:rPr>
              <w:t xml:space="preserve"> which are now</w:t>
            </w:r>
            <w:r w:rsidRPr="007A4581">
              <w:rPr>
                <w:rFonts w:cstheme="minorHAnsi"/>
                <w:sz w:val="28"/>
                <w:szCs w:val="28"/>
              </w:rPr>
              <w:t xml:space="preserve"> available statewide</w:t>
            </w:r>
            <w:r>
              <w:rPr>
                <w:rFonts w:cstheme="minorHAnsi"/>
                <w:sz w:val="28"/>
                <w:szCs w:val="28"/>
              </w:rPr>
              <w:t xml:space="preserve"> hosted by the 12 regional offices</w:t>
            </w:r>
            <w:r w:rsidRPr="007A4581">
              <w:rPr>
                <w:rFonts w:cstheme="minorHAnsi"/>
                <w:sz w:val="28"/>
                <w:szCs w:val="28"/>
              </w:rPr>
              <w:t>.</w:t>
            </w:r>
          </w:p>
          <w:p w14:paraId="69826181" w14:textId="77777777" w:rsidR="005D2989" w:rsidRDefault="005D2989" w:rsidP="005D2989">
            <w:pPr>
              <w:pStyle w:val="ListParagraph"/>
              <w:numPr>
                <w:ilvl w:val="0"/>
                <w:numId w:val="47"/>
              </w:numPr>
              <w:spacing w:before="0" w:after="200"/>
              <w:rPr>
                <w:rFonts w:cstheme="minorHAnsi"/>
                <w:sz w:val="28"/>
                <w:szCs w:val="28"/>
              </w:rPr>
            </w:pPr>
            <w:r w:rsidRPr="007A4581">
              <w:rPr>
                <w:rFonts w:cstheme="minorHAnsi"/>
                <w:sz w:val="28"/>
                <w:szCs w:val="28"/>
              </w:rPr>
              <w:t>Participating in discussions and trainings with self-advocates using conference calls and Zoom. People First Chapters</w:t>
            </w:r>
            <w:r>
              <w:rPr>
                <w:rFonts w:cstheme="minorHAnsi"/>
                <w:sz w:val="28"/>
                <w:szCs w:val="28"/>
              </w:rPr>
              <w:t xml:space="preserve">. </w:t>
            </w:r>
          </w:p>
          <w:p w14:paraId="49E385A1" w14:textId="77777777" w:rsidR="005D2989" w:rsidRDefault="005D2989" w:rsidP="005D2989">
            <w:pPr>
              <w:pStyle w:val="ListParagraph"/>
              <w:numPr>
                <w:ilvl w:val="0"/>
                <w:numId w:val="47"/>
              </w:numPr>
              <w:spacing w:before="0" w:after="200"/>
              <w:rPr>
                <w:rFonts w:cstheme="minorHAnsi"/>
                <w:sz w:val="28"/>
                <w:szCs w:val="28"/>
              </w:rPr>
            </w:pPr>
            <w:r>
              <w:rPr>
                <w:rFonts w:cstheme="minorHAnsi"/>
                <w:sz w:val="28"/>
                <w:szCs w:val="28"/>
              </w:rPr>
              <w:t>Provided Self-Determination Program Training to 50 staff at DDSO Short Center South</w:t>
            </w:r>
            <w:r w:rsidRPr="007A4581">
              <w:rPr>
                <w:rFonts w:cstheme="minorHAnsi"/>
                <w:sz w:val="28"/>
                <w:szCs w:val="28"/>
              </w:rPr>
              <w:t>.</w:t>
            </w:r>
          </w:p>
          <w:p w14:paraId="388A3D51" w14:textId="77777777" w:rsidR="005D2989" w:rsidRDefault="005D2989" w:rsidP="005D2989">
            <w:pPr>
              <w:pStyle w:val="ListParagraph"/>
              <w:numPr>
                <w:ilvl w:val="0"/>
                <w:numId w:val="47"/>
              </w:numPr>
              <w:spacing w:before="0" w:after="200"/>
              <w:rPr>
                <w:rFonts w:cstheme="minorHAnsi"/>
                <w:sz w:val="28"/>
                <w:szCs w:val="28"/>
              </w:rPr>
            </w:pPr>
            <w:r>
              <w:rPr>
                <w:rFonts w:cstheme="minorHAnsi"/>
                <w:sz w:val="28"/>
                <w:szCs w:val="28"/>
              </w:rPr>
              <w:t xml:space="preserve">Continuing with Tuesday Chats: </w:t>
            </w:r>
            <w:proofErr w:type="spellStart"/>
            <w:r>
              <w:rPr>
                <w:rFonts w:cstheme="minorHAnsi"/>
                <w:sz w:val="28"/>
                <w:szCs w:val="28"/>
              </w:rPr>
              <w:t>Brittnee</w:t>
            </w:r>
            <w:proofErr w:type="spellEnd"/>
            <w:r>
              <w:rPr>
                <w:rFonts w:cstheme="minorHAnsi"/>
                <w:sz w:val="28"/>
                <w:szCs w:val="28"/>
              </w:rPr>
              <w:t xml:space="preserve"> Gillespie, OCRA; Vance Taylor, Cal OES; Carole </w:t>
            </w:r>
            <w:proofErr w:type="spellStart"/>
            <w:r>
              <w:rPr>
                <w:rFonts w:cstheme="minorHAnsi"/>
                <w:sz w:val="28"/>
                <w:szCs w:val="28"/>
              </w:rPr>
              <w:t>Watilo</w:t>
            </w:r>
            <w:proofErr w:type="spellEnd"/>
            <w:r>
              <w:rPr>
                <w:rFonts w:cstheme="minorHAnsi"/>
                <w:sz w:val="28"/>
                <w:szCs w:val="28"/>
              </w:rPr>
              <w:t>, Progressive Employment Concepts and Jackie Armstrong; Andrew Pentecost, California Health and Wellness and Managed Health Care; April Wick, Resources for Independent Living; Diana Maffei, Warmline Family Resource Center. Planning for Series 2 of the Zoom Chats.</w:t>
            </w:r>
          </w:p>
          <w:p w14:paraId="2A5F1F60" w14:textId="77777777" w:rsidR="005D2989" w:rsidRPr="00401E68" w:rsidRDefault="005D2989" w:rsidP="005D2989">
            <w:pPr>
              <w:pStyle w:val="ListParagraph"/>
              <w:numPr>
                <w:ilvl w:val="0"/>
                <w:numId w:val="47"/>
              </w:numPr>
              <w:spacing w:before="0" w:after="200"/>
              <w:rPr>
                <w:rFonts w:cstheme="minorHAnsi"/>
                <w:sz w:val="28"/>
                <w:szCs w:val="28"/>
              </w:rPr>
            </w:pPr>
            <w:r>
              <w:rPr>
                <w:rFonts w:cstheme="minorHAnsi"/>
                <w:sz w:val="28"/>
                <w:szCs w:val="28"/>
              </w:rPr>
              <w:t>PPE (Masks, Face Shields, Hand Sanitizer) over 14 million pieces distributed by SCDD offices statewide. Sacramento Regional Office has collaborated with ACRC and other organizations to distribute about 1.5 million pieces. About 16 individual/family pick up events in 8 counties (at most Regional Center Offices) as well as with other collaborators. Upcoming group/organization pick up at Pride Industries this Friday. Individual pick up June 23</w:t>
            </w:r>
            <w:r w:rsidRPr="00401E68">
              <w:rPr>
                <w:rFonts w:cstheme="minorHAnsi"/>
                <w:sz w:val="28"/>
                <w:szCs w:val="28"/>
                <w:vertAlign w:val="superscript"/>
              </w:rPr>
              <w:t>rd</w:t>
            </w:r>
            <w:r>
              <w:rPr>
                <w:rFonts w:cstheme="minorHAnsi"/>
                <w:sz w:val="28"/>
                <w:szCs w:val="28"/>
              </w:rPr>
              <w:t xml:space="preserve"> at AIM &amp; Associates in Auburn. Possible time in Elk Grove. Other distribution happening in Yuba/Sutter/Colusa; Woodland; Placer; Nevada. Any input, feedback, suggestions, let us know.</w:t>
            </w:r>
          </w:p>
        </w:tc>
        <w:tc>
          <w:tcPr>
            <w:tcW w:w="1465" w:type="dxa"/>
            <w:tcBorders>
              <w:top w:val="double" w:sz="6" w:space="0" w:color="7F7F7F" w:themeColor="text1" w:themeTint="80"/>
              <w:left w:val="nil"/>
              <w:bottom w:val="double" w:sz="6" w:space="0" w:color="7F7F7F" w:themeColor="text1" w:themeTint="80"/>
              <w:right w:val="nil"/>
            </w:tcBorders>
          </w:tcPr>
          <w:p w14:paraId="1E435C46" w14:textId="77777777" w:rsidR="005D2989" w:rsidRDefault="005D2989" w:rsidP="00AD20CE">
            <w:pPr>
              <w:pStyle w:val="Location"/>
              <w:spacing w:before="0" w:after="0" w:line="240" w:lineRule="auto"/>
              <w:rPr>
                <w:rFonts w:cstheme="minorHAnsi"/>
                <w:sz w:val="28"/>
                <w:szCs w:val="28"/>
              </w:rPr>
            </w:pPr>
          </w:p>
          <w:p w14:paraId="1937BE53" w14:textId="77777777" w:rsidR="005D2989" w:rsidRDefault="005D2989" w:rsidP="00AD20CE">
            <w:pPr>
              <w:pStyle w:val="Location"/>
              <w:spacing w:before="0" w:after="0" w:line="240" w:lineRule="auto"/>
              <w:rPr>
                <w:rFonts w:cstheme="minorHAnsi"/>
                <w:sz w:val="28"/>
                <w:szCs w:val="28"/>
              </w:rPr>
            </w:pPr>
          </w:p>
          <w:p w14:paraId="0A8D4847" w14:textId="77777777" w:rsidR="005D2989" w:rsidRDefault="005D2989" w:rsidP="00AD20CE">
            <w:pPr>
              <w:pStyle w:val="Location"/>
              <w:spacing w:before="0" w:after="0" w:line="240" w:lineRule="auto"/>
              <w:rPr>
                <w:rFonts w:cstheme="minorHAnsi"/>
                <w:sz w:val="28"/>
                <w:szCs w:val="28"/>
              </w:rPr>
            </w:pPr>
          </w:p>
          <w:p w14:paraId="691A8243" w14:textId="77777777" w:rsidR="005D2989" w:rsidRDefault="005D2989" w:rsidP="00AD20CE">
            <w:pPr>
              <w:pStyle w:val="Location"/>
              <w:spacing w:before="0" w:after="0" w:line="240" w:lineRule="auto"/>
              <w:rPr>
                <w:rFonts w:cstheme="minorHAnsi"/>
                <w:sz w:val="28"/>
                <w:szCs w:val="28"/>
              </w:rPr>
            </w:pPr>
          </w:p>
          <w:p w14:paraId="39044691" w14:textId="77777777" w:rsidR="005D2989" w:rsidRDefault="005D2989" w:rsidP="00AD20CE">
            <w:pPr>
              <w:pStyle w:val="Location"/>
              <w:spacing w:before="0" w:after="0" w:line="240" w:lineRule="auto"/>
              <w:rPr>
                <w:rFonts w:cstheme="minorHAnsi"/>
                <w:sz w:val="28"/>
                <w:szCs w:val="28"/>
              </w:rPr>
            </w:pPr>
          </w:p>
          <w:p w14:paraId="7413F6AC" w14:textId="77777777" w:rsidR="005D2989" w:rsidRDefault="005D2989" w:rsidP="00AD20CE">
            <w:pPr>
              <w:pStyle w:val="Location"/>
              <w:spacing w:before="0" w:after="0" w:line="240" w:lineRule="auto"/>
              <w:rPr>
                <w:rFonts w:cstheme="minorHAnsi"/>
                <w:sz w:val="28"/>
                <w:szCs w:val="28"/>
              </w:rPr>
            </w:pPr>
          </w:p>
          <w:p w14:paraId="3CEB280F" w14:textId="77777777" w:rsidR="005D2989" w:rsidRDefault="005D2989" w:rsidP="00AD20CE">
            <w:pPr>
              <w:pStyle w:val="Location"/>
              <w:spacing w:before="0" w:after="0" w:line="240" w:lineRule="auto"/>
              <w:rPr>
                <w:rFonts w:cstheme="minorHAnsi"/>
                <w:sz w:val="28"/>
                <w:szCs w:val="28"/>
              </w:rPr>
            </w:pPr>
          </w:p>
          <w:p w14:paraId="246C9FCB" w14:textId="77777777" w:rsidR="005D2989" w:rsidRDefault="005D2989" w:rsidP="00AD20CE">
            <w:pPr>
              <w:pStyle w:val="Location"/>
              <w:spacing w:before="0" w:after="0" w:line="240" w:lineRule="auto"/>
              <w:rPr>
                <w:rFonts w:cstheme="minorHAnsi"/>
                <w:sz w:val="28"/>
                <w:szCs w:val="28"/>
              </w:rPr>
            </w:pPr>
          </w:p>
        </w:tc>
      </w:tr>
      <w:tr w:rsidR="005D2989" w14:paraId="05069363" w14:textId="77777777" w:rsidTr="00AD20CE">
        <w:trPr>
          <w:gridAfter w:val="1"/>
          <w:wAfter w:w="1465" w:type="dxa"/>
          <w:trHeight w:val="720"/>
        </w:trPr>
        <w:tc>
          <w:tcPr>
            <w:tcW w:w="1260" w:type="dxa"/>
            <w:tcBorders>
              <w:top w:val="double" w:sz="6" w:space="0" w:color="7F7F7F" w:themeColor="text1" w:themeTint="80"/>
              <w:left w:val="nil"/>
              <w:bottom w:val="double" w:sz="6" w:space="0" w:color="7F7F7F" w:themeColor="text1" w:themeTint="80"/>
              <w:right w:val="nil"/>
            </w:tcBorders>
          </w:tcPr>
          <w:p w14:paraId="4CE88C29" w14:textId="77777777" w:rsidR="005D2989" w:rsidRDefault="005D2989" w:rsidP="005D2989">
            <w:pPr>
              <w:pStyle w:val="Heading2"/>
              <w:numPr>
                <w:ilvl w:val="0"/>
                <w:numId w:val="34"/>
              </w:numPr>
              <w:spacing w:before="0" w:after="0" w:line="240" w:lineRule="auto"/>
              <w:ind w:left="425" w:hanging="65"/>
              <w:jc w:val="right"/>
              <w:rPr>
                <w:rFonts w:cstheme="minorHAnsi"/>
                <w:sz w:val="28"/>
                <w:szCs w:val="28"/>
              </w:rPr>
            </w:pPr>
          </w:p>
        </w:tc>
        <w:tc>
          <w:tcPr>
            <w:tcW w:w="8345" w:type="dxa"/>
            <w:tcBorders>
              <w:top w:val="double" w:sz="6" w:space="0" w:color="7F7F7F" w:themeColor="text1" w:themeTint="80"/>
              <w:left w:val="nil"/>
              <w:bottom w:val="double" w:sz="6" w:space="0" w:color="7F7F7F" w:themeColor="text1" w:themeTint="80"/>
              <w:right w:val="nil"/>
            </w:tcBorders>
            <w:hideMark/>
          </w:tcPr>
          <w:p w14:paraId="1055EE11" w14:textId="77777777" w:rsidR="005D2989" w:rsidRDefault="005D2989" w:rsidP="00AD20CE">
            <w:pPr>
              <w:pStyle w:val="Heading2"/>
              <w:spacing w:before="0" w:after="0"/>
              <w:rPr>
                <w:rFonts w:cstheme="minorHAnsi"/>
                <w:sz w:val="28"/>
                <w:szCs w:val="28"/>
              </w:rPr>
            </w:pPr>
            <w:r>
              <w:rPr>
                <w:rFonts w:cstheme="minorHAnsi"/>
                <w:sz w:val="28"/>
                <w:szCs w:val="28"/>
              </w:rPr>
              <w:t xml:space="preserve">FUTURE MEETING DATES </w:t>
            </w:r>
          </w:p>
          <w:p w14:paraId="4B9ACE9A" w14:textId="77777777" w:rsidR="005D2989" w:rsidRDefault="005D2989" w:rsidP="00AD20CE">
            <w:pPr>
              <w:pStyle w:val="Heading2"/>
              <w:spacing w:before="0" w:after="0"/>
              <w:rPr>
                <w:b w:val="0"/>
                <w:sz w:val="28"/>
              </w:rPr>
            </w:pPr>
            <w:r>
              <w:rPr>
                <w:b w:val="0"/>
                <w:sz w:val="28"/>
              </w:rPr>
              <w:t>August 18 -Training TBD</w:t>
            </w:r>
          </w:p>
          <w:p w14:paraId="0CF4CE47" w14:textId="77777777" w:rsidR="005D2989" w:rsidRPr="00253C47" w:rsidRDefault="005D2989" w:rsidP="00AD20CE">
            <w:pPr>
              <w:rPr>
                <w:sz w:val="28"/>
                <w:szCs w:val="28"/>
              </w:rPr>
            </w:pPr>
            <w:r w:rsidRPr="00253C47">
              <w:rPr>
                <w:sz w:val="28"/>
                <w:szCs w:val="28"/>
              </w:rPr>
              <w:t>October 20 – Training TBD</w:t>
            </w:r>
          </w:p>
        </w:tc>
        <w:tc>
          <w:tcPr>
            <w:tcW w:w="1465" w:type="dxa"/>
            <w:tcBorders>
              <w:top w:val="double" w:sz="6" w:space="0" w:color="7F7F7F" w:themeColor="text1" w:themeTint="80"/>
              <w:left w:val="nil"/>
              <w:bottom w:val="double" w:sz="6" w:space="0" w:color="7F7F7F" w:themeColor="text1" w:themeTint="80"/>
              <w:right w:val="nil"/>
            </w:tcBorders>
          </w:tcPr>
          <w:p w14:paraId="269A3596" w14:textId="77777777" w:rsidR="005D2989" w:rsidRDefault="005D2989" w:rsidP="00AD20CE">
            <w:pPr>
              <w:pStyle w:val="Location"/>
              <w:spacing w:before="0" w:after="0" w:line="240" w:lineRule="auto"/>
              <w:rPr>
                <w:rFonts w:cstheme="minorHAnsi"/>
                <w:sz w:val="28"/>
                <w:szCs w:val="28"/>
              </w:rPr>
            </w:pPr>
          </w:p>
        </w:tc>
      </w:tr>
      <w:tr w:rsidR="005D2989" w14:paraId="1481D522" w14:textId="77777777" w:rsidTr="00AD20CE">
        <w:trPr>
          <w:trHeight w:val="720"/>
        </w:trPr>
        <w:tc>
          <w:tcPr>
            <w:tcW w:w="1260" w:type="dxa"/>
            <w:tcBorders>
              <w:top w:val="double" w:sz="6" w:space="0" w:color="7F7F7F" w:themeColor="text1" w:themeTint="80"/>
              <w:left w:val="nil"/>
              <w:bottom w:val="double" w:sz="6" w:space="0" w:color="7F7F7F" w:themeColor="text1" w:themeTint="80"/>
              <w:right w:val="nil"/>
            </w:tcBorders>
          </w:tcPr>
          <w:p w14:paraId="6850F2E9" w14:textId="77777777" w:rsidR="005D2989" w:rsidRDefault="005D2989" w:rsidP="005D2989">
            <w:pPr>
              <w:pStyle w:val="Heading2"/>
              <w:numPr>
                <w:ilvl w:val="0"/>
                <w:numId w:val="34"/>
              </w:numPr>
              <w:spacing w:before="0" w:after="0" w:line="240" w:lineRule="auto"/>
              <w:ind w:left="425" w:hanging="65"/>
              <w:jc w:val="right"/>
              <w:rPr>
                <w:rFonts w:cstheme="minorHAnsi"/>
                <w:sz w:val="28"/>
                <w:szCs w:val="28"/>
              </w:rPr>
            </w:pPr>
          </w:p>
        </w:tc>
        <w:tc>
          <w:tcPr>
            <w:tcW w:w="8345" w:type="dxa"/>
            <w:tcBorders>
              <w:top w:val="double" w:sz="6" w:space="0" w:color="7F7F7F" w:themeColor="text1" w:themeTint="80"/>
              <w:left w:val="nil"/>
              <w:bottom w:val="double" w:sz="6" w:space="0" w:color="7F7F7F" w:themeColor="text1" w:themeTint="80"/>
              <w:right w:val="nil"/>
            </w:tcBorders>
            <w:hideMark/>
          </w:tcPr>
          <w:p w14:paraId="0483CC75" w14:textId="77777777" w:rsidR="005D2989" w:rsidRDefault="005D2989" w:rsidP="00AD20CE">
            <w:pPr>
              <w:pStyle w:val="Heading2"/>
              <w:rPr>
                <w:sz w:val="28"/>
                <w:szCs w:val="28"/>
              </w:rPr>
            </w:pPr>
            <w:r>
              <w:rPr>
                <w:sz w:val="28"/>
                <w:szCs w:val="28"/>
              </w:rPr>
              <w:t xml:space="preserve">Meeting Adjournment 12:00 </w:t>
            </w:r>
            <w:r w:rsidRPr="009E2247">
              <w:rPr>
                <w:sz w:val="28"/>
                <w:szCs w:val="28"/>
              </w:rPr>
              <w:t>pm</w:t>
            </w:r>
          </w:p>
        </w:tc>
        <w:tc>
          <w:tcPr>
            <w:tcW w:w="1465" w:type="dxa"/>
            <w:tcBorders>
              <w:top w:val="double" w:sz="6" w:space="0" w:color="7F7F7F" w:themeColor="text1" w:themeTint="80"/>
              <w:left w:val="nil"/>
              <w:bottom w:val="double" w:sz="6" w:space="0" w:color="7F7F7F" w:themeColor="text1" w:themeTint="80"/>
              <w:right w:val="nil"/>
            </w:tcBorders>
            <w:hideMark/>
          </w:tcPr>
          <w:p w14:paraId="4F4768FD" w14:textId="77777777" w:rsidR="005D2989" w:rsidRDefault="005D2989" w:rsidP="00AD20CE">
            <w:pPr>
              <w:pStyle w:val="Location"/>
              <w:spacing w:before="0" w:after="0" w:line="240" w:lineRule="auto"/>
              <w:rPr>
                <w:rFonts w:cstheme="minorHAnsi"/>
                <w:sz w:val="28"/>
                <w:szCs w:val="28"/>
              </w:rPr>
            </w:pPr>
            <w:r>
              <w:rPr>
                <w:sz w:val="28"/>
              </w:rPr>
              <w:t xml:space="preserve"> </w:t>
            </w:r>
          </w:p>
        </w:tc>
        <w:tc>
          <w:tcPr>
            <w:tcW w:w="1465" w:type="dxa"/>
            <w:tcBorders>
              <w:top w:val="double" w:sz="6" w:space="0" w:color="7F7F7F" w:themeColor="text1" w:themeTint="80"/>
              <w:left w:val="nil"/>
              <w:bottom w:val="double" w:sz="6" w:space="0" w:color="7F7F7F" w:themeColor="text1" w:themeTint="80"/>
              <w:right w:val="nil"/>
            </w:tcBorders>
          </w:tcPr>
          <w:p w14:paraId="01938C81" w14:textId="77777777" w:rsidR="005D2989" w:rsidRDefault="005D2989" w:rsidP="00AD20CE">
            <w:pPr>
              <w:spacing w:before="0" w:after="0" w:line="240" w:lineRule="auto"/>
            </w:pPr>
          </w:p>
        </w:tc>
      </w:tr>
      <w:tr w:rsidR="005D2989" w14:paraId="217611B9" w14:textId="77777777" w:rsidTr="00AD20CE">
        <w:trPr>
          <w:trHeight w:val="720"/>
        </w:trPr>
        <w:tc>
          <w:tcPr>
            <w:tcW w:w="1260" w:type="dxa"/>
            <w:tcBorders>
              <w:top w:val="double" w:sz="6" w:space="0" w:color="7F7F7F" w:themeColor="text1" w:themeTint="80"/>
              <w:left w:val="nil"/>
              <w:bottom w:val="double" w:sz="6" w:space="0" w:color="7F7F7F" w:themeColor="text1" w:themeTint="80"/>
              <w:right w:val="nil"/>
            </w:tcBorders>
          </w:tcPr>
          <w:p w14:paraId="53DA2988" w14:textId="77777777" w:rsidR="005D2989" w:rsidRDefault="005D2989" w:rsidP="005D2989">
            <w:pPr>
              <w:pStyle w:val="Heading2"/>
              <w:numPr>
                <w:ilvl w:val="0"/>
                <w:numId w:val="34"/>
              </w:numPr>
              <w:spacing w:before="0" w:after="0" w:line="240" w:lineRule="auto"/>
              <w:ind w:left="425" w:hanging="65"/>
              <w:jc w:val="right"/>
              <w:rPr>
                <w:rFonts w:cstheme="minorHAnsi"/>
                <w:sz w:val="28"/>
                <w:szCs w:val="28"/>
              </w:rPr>
            </w:pPr>
          </w:p>
        </w:tc>
        <w:tc>
          <w:tcPr>
            <w:tcW w:w="8345" w:type="dxa"/>
            <w:tcBorders>
              <w:top w:val="double" w:sz="6" w:space="0" w:color="7F7F7F" w:themeColor="text1" w:themeTint="80"/>
              <w:left w:val="nil"/>
              <w:bottom w:val="double" w:sz="6" w:space="0" w:color="7F7F7F" w:themeColor="text1" w:themeTint="80"/>
              <w:right w:val="nil"/>
            </w:tcBorders>
            <w:hideMark/>
          </w:tcPr>
          <w:p w14:paraId="737823E0" w14:textId="77777777" w:rsidR="005D2989" w:rsidRPr="00253C47" w:rsidRDefault="005D2989" w:rsidP="00AD20CE">
            <w:pPr>
              <w:pStyle w:val="Heading2"/>
              <w:rPr>
                <w:sz w:val="28"/>
                <w:szCs w:val="28"/>
              </w:rPr>
            </w:pPr>
            <w:proofErr w:type="spellStart"/>
            <w:r>
              <w:rPr>
                <w:sz w:val="28"/>
                <w:szCs w:val="28"/>
              </w:rPr>
              <w:t>Brittnee</w:t>
            </w:r>
            <w:proofErr w:type="spellEnd"/>
            <w:r>
              <w:rPr>
                <w:sz w:val="28"/>
                <w:szCs w:val="28"/>
              </w:rPr>
              <w:t xml:space="preserve"> Gillespie, OCRA Training on In-Home Supported Services 12:15-1:00pm </w:t>
            </w:r>
          </w:p>
        </w:tc>
        <w:tc>
          <w:tcPr>
            <w:tcW w:w="1465" w:type="dxa"/>
            <w:tcBorders>
              <w:top w:val="double" w:sz="6" w:space="0" w:color="7F7F7F" w:themeColor="text1" w:themeTint="80"/>
              <w:left w:val="nil"/>
              <w:bottom w:val="double" w:sz="6" w:space="0" w:color="7F7F7F" w:themeColor="text1" w:themeTint="80"/>
              <w:right w:val="nil"/>
            </w:tcBorders>
          </w:tcPr>
          <w:p w14:paraId="63054C3F" w14:textId="77777777" w:rsidR="005D2989" w:rsidRDefault="005D2989" w:rsidP="00AD20CE">
            <w:pPr>
              <w:pStyle w:val="Heading2"/>
              <w:spacing w:before="0" w:after="0"/>
              <w:rPr>
                <w:rFonts w:cstheme="minorHAnsi"/>
                <w:sz w:val="28"/>
                <w:szCs w:val="28"/>
              </w:rPr>
            </w:pPr>
          </w:p>
        </w:tc>
        <w:tc>
          <w:tcPr>
            <w:tcW w:w="1465" w:type="dxa"/>
            <w:tcBorders>
              <w:top w:val="double" w:sz="6" w:space="0" w:color="7F7F7F" w:themeColor="text1" w:themeTint="80"/>
              <w:left w:val="nil"/>
              <w:bottom w:val="double" w:sz="6" w:space="0" w:color="7F7F7F" w:themeColor="text1" w:themeTint="80"/>
              <w:right w:val="nil"/>
            </w:tcBorders>
          </w:tcPr>
          <w:p w14:paraId="5D4B0119" w14:textId="77777777" w:rsidR="005D2989" w:rsidRDefault="005D2989" w:rsidP="00AD20CE">
            <w:pPr>
              <w:spacing w:before="0" w:after="0" w:line="240" w:lineRule="auto"/>
            </w:pPr>
          </w:p>
        </w:tc>
      </w:tr>
    </w:tbl>
    <w:p w14:paraId="4992A06D" w14:textId="77777777" w:rsidR="005D2989" w:rsidRPr="0098504B" w:rsidRDefault="005D2989" w:rsidP="005D2989"/>
    <w:p w14:paraId="1EDC6DE0" w14:textId="096FE246" w:rsidR="00643BBE" w:rsidRPr="005D2989" w:rsidRDefault="00643BBE">
      <w:pPr>
        <w:spacing w:before="0" w:after="0" w:line="240" w:lineRule="auto"/>
        <w:rPr>
          <w:iCs/>
          <w:sz w:val="28"/>
          <w:szCs w:val="28"/>
        </w:rPr>
      </w:pPr>
    </w:p>
    <w:p w14:paraId="24485E3D" w14:textId="07541697" w:rsidR="00643BBE" w:rsidRDefault="00643BBE">
      <w:pPr>
        <w:spacing w:before="0" w:after="0" w:line="240" w:lineRule="auto"/>
        <w:rPr>
          <w:i/>
          <w:sz w:val="28"/>
          <w:szCs w:val="28"/>
        </w:rPr>
      </w:pPr>
    </w:p>
    <w:p w14:paraId="3FF35CD2" w14:textId="45B4CC71" w:rsidR="00643BBE" w:rsidRDefault="00643BBE">
      <w:pPr>
        <w:spacing w:before="0" w:after="0" w:line="240" w:lineRule="auto"/>
        <w:rPr>
          <w:i/>
          <w:sz w:val="28"/>
          <w:szCs w:val="28"/>
        </w:rPr>
      </w:pPr>
    </w:p>
    <w:p w14:paraId="4413F5AC" w14:textId="4CC4B388" w:rsidR="008D481E" w:rsidRDefault="008D481E">
      <w:pPr>
        <w:spacing w:before="0" w:after="0" w:line="240" w:lineRule="auto"/>
        <w:rPr>
          <w:i/>
          <w:sz w:val="28"/>
          <w:szCs w:val="28"/>
        </w:rPr>
      </w:pPr>
    </w:p>
    <w:p w14:paraId="31283F66" w14:textId="70150178" w:rsidR="008D481E" w:rsidRDefault="008D481E">
      <w:pPr>
        <w:spacing w:before="0" w:after="0" w:line="240" w:lineRule="auto"/>
        <w:rPr>
          <w:i/>
          <w:sz w:val="28"/>
          <w:szCs w:val="28"/>
        </w:rPr>
      </w:pPr>
    </w:p>
    <w:p w14:paraId="70E65B7E" w14:textId="5050D733" w:rsidR="008D481E" w:rsidRDefault="008D481E">
      <w:pPr>
        <w:spacing w:before="0" w:after="0" w:line="240" w:lineRule="auto"/>
        <w:rPr>
          <w:i/>
          <w:sz w:val="28"/>
          <w:szCs w:val="28"/>
        </w:rPr>
      </w:pPr>
    </w:p>
    <w:p w14:paraId="485CA50E" w14:textId="2534E8A6" w:rsidR="008D481E" w:rsidRDefault="008D481E">
      <w:pPr>
        <w:spacing w:before="0" w:after="0" w:line="240" w:lineRule="auto"/>
        <w:rPr>
          <w:i/>
          <w:sz w:val="28"/>
          <w:szCs w:val="28"/>
        </w:rPr>
      </w:pPr>
    </w:p>
    <w:p w14:paraId="11EE8FFC" w14:textId="50A98DAA" w:rsidR="000351B7" w:rsidRDefault="000351B7" w:rsidP="000351B7">
      <w:pPr>
        <w:pStyle w:val="Heading1"/>
        <w:spacing w:before="20"/>
        <w:ind w:right="1226"/>
      </w:pPr>
      <w:r>
        <w:rPr>
          <w:noProof/>
        </w:rPr>
        <w:drawing>
          <wp:anchor distT="0" distB="0" distL="0" distR="0" simplePos="0" relativeHeight="251659264" behindDoc="0" locked="0" layoutInCell="1" allowOverlap="1" wp14:anchorId="0C2EA665" wp14:editId="74B21AB9">
            <wp:simplePos x="0" y="0"/>
            <wp:positionH relativeFrom="page">
              <wp:posOffset>457200</wp:posOffset>
            </wp:positionH>
            <wp:positionV relativeFrom="paragraph">
              <wp:posOffset>13513</wp:posOffset>
            </wp:positionV>
            <wp:extent cx="1325415" cy="883615"/>
            <wp:effectExtent l="0" t="0" r="0" b="0"/>
            <wp:wrapNone/>
            <wp:docPr id="9" name="image1.jpeg" descr="State Council on Developmental Disabilities logo in red and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20" cstate="print"/>
                    <a:stretch>
                      <a:fillRect/>
                    </a:stretch>
                  </pic:blipFill>
                  <pic:spPr>
                    <a:xfrm>
                      <a:off x="0" y="0"/>
                      <a:ext cx="1325415" cy="883615"/>
                    </a:xfrm>
                    <a:prstGeom prst="rect">
                      <a:avLst/>
                    </a:prstGeom>
                  </pic:spPr>
                </pic:pic>
              </a:graphicData>
            </a:graphic>
          </wp:anchor>
        </w:drawing>
      </w:r>
      <w:r>
        <w:t>Join the Stat                State Council on Developmental Disabilities’</w:t>
      </w:r>
    </w:p>
    <w:p w14:paraId="08167A83" w14:textId="77777777" w:rsidR="000351B7" w:rsidRDefault="000351B7" w:rsidP="000351B7">
      <w:pPr>
        <w:spacing w:before="2" w:line="341" w:lineRule="exact"/>
        <w:ind w:left="3605" w:right="1224"/>
        <w:jc w:val="center"/>
        <w:rPr>
          <w:sz w:val="28"/>
        </w:rPr>
      </w:pPr>
      <w:r>
        <w:rPr>
          <w:sz w:val="28"/>
        </w:rPr>
        <w:t>Sacramento Regional Office for:</w:t>
      </w:r>
    </w:p>
    <w:p w14:paraId="38B13988" w14:textId="13ACA4F4" w:rsidR="000351B7" w:rsidRDefault="000351B7" w:rsidP="000351B7">
      <w:pPr>
        <w:spacing w:line="668" w:lineRule="exact"/>
        <w:ind w:left="3605" w:right="1226"/>
        <w:jc w:val="center"/>
        <w:rPr>
          <w:rFonts w:ascii="Comic Sans MS"/>
          <w:b/>
        </w:rPr>
      </w:pPr>
      <w:r w:rsidRPr="00526727">
        <w:rPr>
          <w:rFonts w:ascii="Comic Sans MS"/>
          <w:b/>
          <w:color w:val="E20000"/>
          <w:sz w:val="48"/>
        </w:rPr>
        <w:t>Tuesday@10 Zoom Chats</w:t>
      </w:r>
    </w:p>
    <w:p w14:paraId="01F8EA54" w14:textId="77777777" w:rsidR="000351B7" w:rsidRDefault="000351B7" w:rsidP="000351B7">
      <w:pPr>
        <w:spacing w:before="44"/>
        <w:ind w:left="668"/>
        <w:rPr>
          <w:b/>
          <w:sz w:val="28"/>
        </w:rPr>
      </w:pPr>
      <w:r>
        <w:rPr>
          <w:b/>
          <w:color w:val="006FC0"/>
          <w:sz w:val="28"/>
        </w:rPr>
        <w:t>We hope you’ll join us for these informative chats. Listen, learn, and ask questions!</w:t>
      </w:r>
    </w:p>
    <w:p w14:paraId="45425CC6" w14:textId="77777777" w:rsidR="000351B7" w:rsidRPr="000351B7" w:rsidRDefault="000351B7" w:rsidP="000351B7">
      <w:pPr>
        <w:pStyle w:val="BodyText"/>
        <w:spacing w:before="189" w:line="259" w:lineRule="auto"/>
        <w:ind w:left="0" w:right="210"/>
        <w:rPr>
          <w:rFonts w:asciiTheme="minorHAnsi" w:hAnsiTheme="minorHAnsi" w:cstheme="minorHAnsi"/>
          <w:sz w:val="24"/>
          <w:szCs w:val="24"/>
        </w:rPr>
      </w:pPr>
      <w:r w:rsidRPr="000351B7">
        <w:rPr>
          <w:rFonts w:asciiTheme="minorHAnsi" w:hAnsiTheme="minorHAnsi" w:cstheme="minorHAnsi"/>
          <w:sz w:val="24"/>
          <w:szCs w:val="24"/>
        </w:rPr>
        <w:t xml:space="preserve">Please click on the Zoom link below, now, to Register for each event. </w:t>
      </w:r>
    </w:p>
    <w:p w14:paraId="1DEE03FB" w14:textId="77777777" w:rsidR="000351B7" w:rsidRPr="000351B7" w:rsidRDefault="000351B7" w:rsidP="000351B7">
      <w:pPr>
        <w:pStyle w:val="BodyText"/>
        <w:spacing w:before="159" w:line="259" w:lineRule="auto"/>
        <w:ind w:left="0" w:right="959"/>
        <w:rPr>
          <w:rFonts w:asciiTheme="minorHAnsi" w:hAnsiTheme="minorHAnsi" w:cstheme="minorHAnsi"/>
          <w:sz w:val="24"/>
          <w:szCs w:val="24"/>
        </w:rPr>
      </w:pPr>
      <w:r w:rsidRPr="000351B7">
        <w:rPr>
          <w:rFonts w:asciiTheme="minorHAnsi" w:hAnsiTheme="minorHAnsi" w:cstheme="minorHAnsi"/>
          <w:sz w:val="24"/>
          <w:szCs w:val="24"/>
        </w:rPr>
        <w:t xml:space="preserve">If you have a question, need an accommodations, or would like to suggest a future guest, please contact Sonya Bingaman at </w:t>
      </w:r>
      <w:hyperlink r:id="rId21">
        <w:r w:rsidRPr="000351B7">
          <w:rPr>
            <w:rFonts w:asciiTheme="minorHAnsi" w:hAnsiTheme="minorHAnsi" w:cstheme="minorHAnsi"/>
            <w:color w:val="0462C1"/>
            <w:sz w:val="24"/>
            <w:szCs w:val="24"/>
            <w:u w:val="single" w:color="0462C1"/>
          </w:rPr>
          <w:t>sonya.bingaman@scdd.ca.gov</w:t>
        </w:r>
        <w:r w:rsidRPr="000351B7">
          <w:rPr>
            <w:rFonts w:asciiTheme="minorHAnsi" w:hAnsiTheme="minorHAnsi" w:cstheme="minorHAnsi"/>
            <w:color w:val="0462C1"/>
            <w:sz w:val="24"/>
            <w:szCs w:val="24"/>
          </w:rPr>
          <w:t xml:space="preserve"> </w:t>
        </w:r>
      </w:hyperlink>
      <w:r w:rsidRPr="000351B7">
        <w:rPr>
          <w:rFonts w:asciiTheme="minorHAnsi" w:hAnsiTheme="minorHAnsi" w:cstheme="minorHAnsi"/>
          <w:sz w:val="24"/>
          <w:szCs w:val="24"/>
        </w:rPr>
        <w:t>or 916-715-7057.</w:t>
      </w:r>
    </w:p>
    <w:p w14:paraId="4F1B7BD0" w14:textId="77777777" w:rsidR="000351B7" w:rsidRPr="000351B7" w:rsidRDefault="000351B7" w:rsidP="000351B7">
      <w:pPr>
        <w:pStyle w:val="BodyText"/>
        <w:ind w:left="735"/>
        <w:rPr>
          <w:rFonts w:asciiTheme="minorHAnsi" w:hAnsiTheme="minorHAnsi" w:cstheme="minorHAnsi"/>
          <w:sz w:val="24"/>
          <w:szCs w:val="24"/>
        </w:rPr>
      </w:pPr>
    </w:p>
    <w:p w14:paraId="6C69CD46" w14:textId="29A6CB04" w:rsidR="000351B7" w:rsidRPr="000351B7" w:rsidRDefault="000351B7" w:rsidP="000351B7">
      <w:pPr>
        <w:pStyle w:val="BodyText"/>
        <w:tabs>
          <w:tab w:val="left" w:pos="2980"/>
        </w:tabs>
        <w:spacing w:before="51"/>
        <w:ind w:left="2780" w:hanging="2780"/>
        <w:rPr>
          <w:rFonts w:asciiTheme="minorHAnsi" w:hAnsiTheme="minorHAnsi" w:cstheme="minorHAnsi"/>
          <w:sz w:val="24"/>
          <w:szCs w:val="24"/>
        </w:rPr>
      </w:pPr>
      <w:bookmarkStart w:id="2" w:name="_Hlk46756206"/>
      <w:r w:rsidRPr="000351B7">
        <w:rPr>
          <w:rFonts w:asciiTheme="minorHAnsi" w:hAnsiTheme="minorHAnsi" w:cstheme="minorHAnsi"/>
          <w:b/>
          <w:sz w:val="24"/>
          <w:szCs w:val="24"/>
        </w:rPr>
        <w:t>August 4, 2020</w:t>
      </w:r>
      <w:r w:rsidRPr="000351B7">
        <w:rPr>
          <w:rFonts w:asciiTheme="minorHAnsi" w:hAnsiTheme="minorHAnsi" w:cstheme="minorHAnsi"/>
          <w:b/>
          <w:spacing w:val="-7"/>
          <w:sz w:val="24"/>
          <w:szCs w:val="24"/>
        </w:rPr>
        <w:t xml:space="preserve"> </w:t>
      </w:r>
      <w:r w:rsidRPr="000351B7">
        <w:rPr>
          <w:rFonts w:asciiTheme="minorHAnsi" w:hAnsiTheme="minorHAnsi" w:cstheme="minorHAnsi"/>
          <w:sz w:val="24"/>
          <w:szCs w:val="24"/>
        </w:rPr>
        <w:t>~ 10-11am</w:t>
      </w:r>
      <w:r>
        <w:rPr>
          <w:rFonts w:asciiTheme="minorHAnsi" w:hAnsiTheme="minorHAnsi" w:cstheme="minorHAnsi"/>
          <w:sz w:val="24"/>
          <w:szCs w:val="24"/>
          <w:lang w:val="en-US"/>
        </w:rPr>
        <w:t xml:space="preserve"> </w:t>
      </w:r>
      <w:r w:rsidRPr="000351B7">
        <w:rPr>
          <w:rFonts w:asciiTheme="minorHAnsi" w:hAnsiTheme="minorHAnsi" w:cstheme="minorHAnsi"/>
          <w:sz w:val="24"/>
          <w:szCs w:val="24"/>
        </w:rPr>
        <w:t xml:space="preserve">Special Guest: Danielle Cannarozzi, Community Outreach Specialist, LIBERTY Dental, will discuss proper oral hygiene, including brushing and flossing, as well as healthy drinks/snacks for the best oral health. Adults with developmental disabilities are particularly invited to participate. Register at: </w:t>
      </w:r>
      <w:hyperlink r:id="rId22" w:history="1">
        <w:r w:rsidRPr="000351B7">
          <w:rPr>
            <w:rStyle w:val="Hyperlink"/>
            <w:rFonts w:asciiTheme="minorHAnsi" w:hAnsiTheme="minorHAnsi" w:cstheme="minorHAnsi"/>
            <w:sz w:val="24"/>
            <w:szCs w:val="24"/>
          </w:rPr>
          <w:t>https://bit.ly/3f3D51h</w:t>
        </w:r>
      </w:hyperlink>
      <w:r w:rsidRPr="000351B7">
        <w:rPr>
          <w:rFonts w:asciiTheme="minorHAnsi" w:hAnsiTheme="minorHAnsi" w:cstheme="minorHAnsi"/>
          <w:sz w:val="24"/>
          <w:szCs w:val="24"/>
        </w:rPr>
        <w:t xml:space="preserve"> </w:t>
      </w:r>
    </w:p>
    <w:bookmarkEnd w:id="2"/>
    <w:p w14:paraId="31F4FA28" w14:textId="77777777" w:rsidR="000351B7" w:rsidRPr="000351B7" w:rsidRDefault="000351B7" w:rsidP="000351B7">
      <w:pPr>
        <w:rPr>
          <w:rFonts w:eastAsiaTheme="minorHAnsi" w:cstheme="minorHAnsi"/>
          <w:sz w:val="24"/>
        </w:rPr>
      </w:pPr>
      <w:r w:rsidRPr="000351B7">
        <w:rPr>
          <w:rFonts w:cstheme="minorHAnsi"/>
          <w:sz w:val="24"/>
        </w:rPr>
        <w:tab/>
      </w:r>
      <w:r w:rsidRPr="000351B7">
        <w:rPr>
          <w:rFonts w:cstheme="minorHAnsi"/>
          <w:sz w:val="24"/>
        </w:rPr>
        <w:tab/>
      </w:r>
      <w:r w:rsidRPr="000351B7">
        <w:rPr>
          <w:rFonts w:cstheme="minorHAnsi"/>
          <w:sz w:val="24"/>
        </w:rPr>
        <w:tab/>
      </w:r>
      <w:r w:rsidRPr="000351B7">
        <w:rPr>
          <w:rFonts w:cstheme="minorHAnsi"/>
          <w:sz w:val="24"/>
        </w:rPr>
        <w:tab/>
        <w:t> </w:t>
      </w:r>
    </w:p>
    <w:p w14:paraId="1E2D9099" w14:textId="7F075F21" w:rsidR="000351B7" w:rsidRPr="000351B7" w:rsidRDefault="000351B7" w:rsidP="000351B7">
      <w:pPr>
        <w:pStyle w:val="BodyText"/>
        <w:ind w:left="2781" w:right="210" w:hanging="2881"/>
        <w:rPr>
          <w:rFonts w:asciiTheme="minorHAnsi" w:hAnsiTheme="minorHAnsi" w:cstheme="minorHAnsi"/>
          <w:color w:val="333333"/>
          <w:sz w:val="24"/>
          <w:szCs w:val="24"/>
          <w:shd w:val="clear" w:color="auto" w:fill="FFFFFF"/>
        </w:rPr>
      </w:pPr>
      <w:r w:rsidRPr="000351B7">
        <w:rPr>
          <w:rFonts w:asciiTheme="minorHAnsi" w:hAnsiTheme="minorHAnsi" w:cstheme="minorHAnsi"/>
          <w:b/>
          <w:sz w:val="24"/>
          <w:szCs w:val="24"/>
        </w:rPr>
        <w:t xml:space="preserve">August 11, 2020 </w:t>
      </w:r>
      <w:r w:rsidRPr="000351B7">
        <w:rPr>
          <w:rFonts w:asciiTheme="minorHAnsi" w:hAnsiTheme="minorHAnsi" w:cstheme="minorHAnsi"/>
          <w:sz w:val="24"/>
          <w:szCs w:val="24"/>
        </w:rPr>
        <w:t xml:space="preserve">~ </w:t>
      </w:r>
      <w:r w:rsidRPr="000351B7">
        <w:rPr>
          <w:rFonts w:asciiTheme="minorHAnsi" w:hAnsiTheme="minorHAnsi" w:cstheme="minorHAnsi"/>
          <w:bCs/>
          <w:sz w:val="24"/>
          <w:szCs w:val="24"/>
        </w:rPr>
        <w:t>10-11am</w:t>
      </w:r>
      <w:r w:rsidRPr="000351B7">
        <w:rPr>
          <w:rFonts w:asciiTheme="minorHAnsi" w:hAnsiTheme="minorHAnsi" w:cstheme="minorHAnsi"/>
          <w:b/>
          <w:sz w:val="24"/>
          <w:szCs w:val="24"/>
        </w:rPr>
        <w:t xml:space="preserve"> </w:t>
      </w:r>
      <w:r w:rsidRPr="000351B7">
        <w:rPr>
          <w:rFonts w:asciiTheme="minorHAnsi" w:hAnsiTheme="minorHAnsi" w:cstheme="minorHAnsi"/>
          <w:color w:val="333333"/>
          <w:sz w:val="24"/>
          <w:szCs w:val="24"/>
          <w:shd w:val="clear" w:color="auto" w:fill="FFFFFF"/>
        </w:rPr>
        <w:t xml:space="preserve">Special Guest: Katherine Weston, Home and Community Based Specialist, Alta California Regional Center, will help us learn more about the CMS (Centers for Medicaid Services) Final Rule requirements for Home and Community Based Services (HCBS) and how they will shape day program services and supports funded by the Regional Centers in the near future. We'll also touch on Person Centered Planning and how this will help to guide the IPP (Individual Program Plan) process and services. Register at: </w:t>
      </w:r>
      <w:hyperlink r:id="rId23" w:history="1">
        <w:r w:rsidRPr="000351B7">
          <w:rPr>
            <w:rStyle w:val="Hyperlink"/>
            <w:rFonts w:asciiTheme="minorHAnsi" w:hAnsiTheme="minorHAnsi" w:cstheme="minorHAnsi"/>
            <w:sz w:val="24"/>
            <w:szCs w:val="24"/>
            <w:shd w:val="clear" w:color="auto" w:fill="FFFFFF"/>
          </w:rPr>
          <w:t>https://bit.ly/33aUPFL</w:t>
        </w:r>
      </w:hyperlink>
      <w:r w:rsidRPr="000351B7">
        <w:rPr>
          <w:rFonts w:asciiTheme="minorHAnsi" w:hAnsiTheme="minorHAnsi" w:cstheme="minorHAnsi"/>
          <w:color w:val="333333"/>
          <w:sz w:val="24"/>
          <w:szCs w:val="24"/>
          <w:shd w:val="clear" w:color="auto" w:fill="FFFFFF"/>
        </w:rPr>
        <w:t xml:space="preserve">. </w:t>
      </w:r>
    </w:p>
    <w:p w14:paraId="5510FCAC" w14:textId="77777777" w:rsidR="000351B7" w:rsidRPr="000351B7" w:rsidRDefault="000351B7" w:rsidP="000351B7">
      <w:pPr>
        <w:pStyle w:val="BodyText"/>
        <w:ind w:left="2781" w:right="210" w:hanging="2881"/>
        <w:rPr>
          <w:rFonts w:asciiTheme="minorHAnsi" w:hAnsiTheme="minorHAnsi" w:cstheme="minorHAnsi"/>
          <w:sz w:val="24"/>
          <w:szCs w:val="24"/>
        </w:rPr>
      </w:pPr>
    </w:p>
    <w:p w14:paraId="07BA2A14" w14:textId="57F221CB" w:rsidR="000351B7" w:rsidRPr="000351B7" w:rsidRDefault="000351B7" w:rsidP="001A567C">
      <w:pPr>
        <w:tabs>
          <w:tab w:val="left" w:pos="2980"/>
        </w:tabs>
        <w:spacing w:line="259" w:lineRule="auto"/>
        <w:ind w:left="2881" w:right="431" w:hanging="2881"/>
        <w:rPr>
          <w:rFonts w:cstheme="minorHAnsi"/>
          <w:sz w:val="24"/>
        </w:rPr>
      </w:pPr>
      <w:r w:rsidRPr="000351B7">
        <w:rPr>
          <w:rFonts w:cstheme="minorHAnsi"/>
          <w:b/>
          <w:sz w:val="24"/>
        </w:rPr>
        <w:t>August 18, 2020</w:t>
      </w:r>
      <w:r w:rsidRPr="000351B7">
        <w:rPr>
          <w:rFonts w:cstheme="minorHAnsi"/>
          <w:b/>
          <w:spacing w:val="49"/>
          <w:sz w:val="24"/>
        </w:rPr>
        <w:t xml:space="preserve"> </w:t>
      </w:r>
      <w:r w:rsidRPr="000351B7">
        <w:rPr>
          <w:rFonts w:cstheme="minorHAnsi"/>
          <w:sz w:val="24"/>
        </w:rPr>
        <w:t>~</w:t>
      </w:r>
      <w:r w:rsidRPr="000351B7">
        <w:rPr>
          <w:rFonts w:cstheme="minorHAnsi"/>
          <w:spacing w:val="-1"/>
          <w:sz w:val="24"/>
        </w:rPr>
        <w:t xml:space="preserve"> </w:t>
      </w:r>
      <w:r w:rsidRPr="000351B7">
        <w:rPr>
          <w:rStyle w:val="Strong"/>
          <w:rFonts w:cstheme="minorHAnsi"/>
          <w:color w:val="333333"/>
          <w:sz w:val="24"/>
        </w:rPr>
        <w:t xml:space="preserve">10am-12pm </w:t>
      </w:r>
      <w:r w:rsidRPr="000351B7">
        <w:rPr>
          <w:rFonts w:cstheme="minorHAnsi"/>
          <w:color w:val="333333"/>
          <w:sz w:val="24"/>
          <w:shd w:val="clear" w:color="auto" w:fill="FFFFFF"/>
        </w:rPr>
        <w:t xml:space="preserve">SCDD Sacramento Regional Advisory Committee. We'll hear updates from our Advisory Committee members representing our 10-counties, the Alta California Regional Center, the Statewide Self-Advocacy Network activities, and from SCDD staff about our activities during the past 2 months. From </w:t>
      </w:r>
      <w:r w:rsidRPr="000351B7">
        <w:rPr>
          <w:rStyle w:val="Strong"/>
          <w:rFonts w:cstheme="minorHAnsi"/>
          <w:color w:val="333333"/>
          <w:sz w:val="24"/>
        </w:rPr>
        <w:t>12pm-1pm</w:t>
      </w:r>
      <w:r w:rsidRPr="000351B7">
        <w:rPr>
          <w:rFonts w:cstheme="minorHAnsi"/>
          <w:color w:val="333333"/>
          <w:sz w:val="24"/>
          <w:shd w:val="clear" w:color="auto" w:fill="FFFFFF"/>
        </w:rPr>
        <w:t xml:space="preserve"> we will host a training with Chris Flannery, with </w:t>
      </w:r>
      <w:proofErr w:type="spellStart"/>
      <w:r w:rsidRPr="000351B7">
        <w:rPr>
          <w:rFonts w:cstheme="minorHAnsi"/>
          <w:color w:val="333333"/>
          <w:sz w:val="24"/>
          <w:shd w:val="clear" w:color="auto" w:fill="FFFFFF"/>
        </w:rPr>
        <w:t>Aurrera</w:t>
      </w:r>
      <w:proofErr w:type="spellEnd"/>
      <w:r w:rsidRPr="000351B7">
        <w:rPr>
          <w:rFonts w:cstheme="minorHAnsi"/>
          <w:color w:val="333333"/>
          <w:sz w:val="24"/>
          <w:shd w:val="clear" w:color="auto" w:fill="FFFFFF"/>
        </w:rPr>
        <w:t xml:space="preserve"> Health Group about the Health Homes Program (HHP), a new initiative which adds extra service benefits to qualifying Medi-Cal beneficiaries. HHP offers these extra services at no cost to Medi-Cal members with certain chronic health and/or mental health issues who have high health care needs or do not have a place to live. If you qualify, the HHP will give </w:t>
      </w:r>
      <w:proofErr w:type="spellStart"/>
      <w:r w:rsidRPr="000351B7">
        <w:rPr>
          <w:rFonts w:cstheme="minorHAnsi"/>
          <w:color w:val="333333"/>
          <w:sz w:val="24"/>
          <w:shd w:val="clear" w:color="auto" w:fill="FFFFFF"/>
        </w:rPr>
        <w:t>you</w:t>
      </w:r>
      <w:proofErr w:type="spellEnd"/>
      <w:r w:rsidRPr="000351B7">
        <w:rPr>
          <w:rFonts w:cstheme="minorHAnsi"/>
          <w:color w:val="333333"/>
          <w:sz w:val="24"/>
          <w:shd w:val="clear" w:color="auto" w:fill="FFFFFF"/>
        </w:rPr>
        <w:t xml:space="preserve"> health care services and other help to meet your needs. You can join the RAC meeting or the Training, or both - at the same Registration link: </w:t>
      </w:r>
      <w:hyperlink r:id="rId24" w:tgtFrame="_blank" w:history="1">
        <w:r w:rsidRPr="000351B7">
          <w:rPr>
            <w:rStyle w:val="Hyperlink"/>
            <w:rFonts w:cstheme="minorHAnsi"/>
            <w:color w:val="365F91" w:themeColor="accent1" w:themeShade="BF"/>
            <w:sz w:val="24"/>
          </w:rPr>
          <w:t>https://bit.ly/39Lg5mE</w:t>
        </w:r>
      </w:hyperlink>
      <w:r w:rsidRPr="000351B7">
        <w:rPr>
          <w:rFonts w:cstheme="minorHAnsi"/>
          <w:color w:val="333333"/>
          <w:sz w:val="24"/>
          <w:shd w:val="clear" w:color="auto" w:fill="FFFFFF"/>
        </w:rPr>
        <w:t>.</w:t>
      </w:r>
    </w:p>
    <w:p w14:paraId="0BED01B5" w14:textId="29662B11" w:rsidR="000351B7" w:rsidRPr="000351B7" w:rsidRDefault="000351B7" w:rsidP="000351B7">
      <w:pPr>
        <w:tabs>
          <w:tab w:val="left" w:pos="2980"/>
        </w:tabs>
        <w:spacing w:before="211" w:line="259" w:lineRule="auto"/>
        <w:ind w:left="2781" w:right="562" w:hanging="2881"/>
        <w:rPr>
          <w:rFonts w:cstheme="minorHAnsi"/>
          <w:sz w:val="24"/>
        </w:rPr>
      </w:pPr>
      <w:r w:rsidRPr="000351B7">
        <w:rPr>
          <w:rFonts w:cstheme="minorHAnsi"/>
          <w:b/>
          <w:sz w:val="24"/>
        </w:rPr>
        <w:t>August 25, 2020</w:t>
      </w:r>
      <w:r w:rsidRPr="000351B7">
        <w:rPr>
          <w:rFonts w:cstheme="minorHAnsi"/>
          <w:b/>
          <w:spacing w:val="53"/>
          <w:sz w:val="24"/>
        </w:rPr>
        <w:t xml:space="preserve"> </w:t>
      </w:r>
      <w:r w:rsidRPr="000351B7">
        <w:rPr>
          <w:rFonts w:cstheme="minorHAnsi"/>
          <w:sz w:val="24"/>
        </w:rPr>
        <w:t>~</w:t>
      </w:r>
      <w:r w:rsidRPr="000351B7">
        <w:rPr>
          <w:rFonts w:cstheme="minorHAnsi"/>
          <w:spacing w:val="-1"/>
          <w:sz w:val="24"/>
        </w:rPr>
        <w:t xml:space="preserve"> </w:t>
      </w:r>
      <w:r w:rsidRPr="000351B7">
        <w:rPr>
          <w:rFonts w:cstheme="minorHAnsi"/>
          <w:sz w:val="24"/>
        </w:rPr>
        <w:t>10-11am</w:t>
      </w:r>
      <w:r>
        <w:rPr>
          <w:rFonts w:cstheme="minorHAnsi"/>
          <w:sz w:val="24"/>
        </w:rPr>
        <w:t xml:space="preserve"> </w:t>
      </w:r>
      <w:r w:rsidRPr="000351B7">
        <w:rPr>
          <w:rFonts w:cstheme="minorHAnsi"/>
          <w:sz w:val="24"/>
        </w:rPr>
        <w:t xml:space="preserve">Special Guest: Kelsey Handcock, OCRA, </w:t>
      </w:r>
      <w:r w:rsidRPr="000351B7">
        <w:rPr>
          <w:rFonts w:cstheme="minorHAnsi"/>
          <w:color w:val="232333"/>
          <w:sz w:val="24"/>
        </w:rPr>
        <w:t>DRC on Individual Program Plan (IPP) Strategies, Procedures, and Complaint &amp; Appeal Process. Register at:</w:t>
      </w:r>
      <w:bookmarkStart w:id="3" w:name="_Hlk46755580"/>
      <w:r w:rsidRPr="000351B7">
        <w:rPr>
          <w:rFonts w:cstheme="minorHAnsi"/>
          <w:sz w:val="24"/>
        </w:rPr>
        <w:t xml:space="preserve"> </w:t>
      </w:r>
      <w:r w:rsidRPr="000351B7">
        <w:rPr>
          <w:rStyle w:val="Hyperlink"/>
          <w:rFonts w:cstheme="minorHAnsi"/>
          <w:sz w:val="24"/>
        </w:rPr>
        <w:t>https://bit.ly/2X1PcFS</w:t>
      </w:r>
      <w:r w:rsidRPr="000351B7">
        <w:rPr>
          <w:rFonts w:cstheme="minorHAnsi"/>
          <w:sz w:val="24"/>
        </w:rPr>
        <w:t xml:space="preserve"> </w:t>
      </w:r>
      <w:hyperlink r:id="rId25" w:history="1"/>
      <w:r w:rsidRPr="000351B7">
        <w:rPr>
          <w:rFonts w:cstheme="minorHAnsi"/>
          <w:sz w:val="24"/>
        </w:rPr>
        <w:t xml:space="preserve"> </w:t>
      </w:r>
      <w:bookmarkEnd w:id="3"/>
    </w:p>
    <w:p w14:paraId="1E673853" w14:textId="77777777" w:rsidR="000351B7" w:rsidRPr="000351B7" w:rsidRDefault="000351B7" w:rsidP="000351B7">
      <w:pPr>
        <w:pStyle w:val="BodyText"/>
        <w:tabs>
          <w:tab w:val="left" w:pos="2980"/>
        </w:tabs>
        <w:spacing w:before="52" w:line="256" w:lineRule="auto"/>
        <w:ind w:left="2781" w:right="775" w:hanging="2881"/>
        <w:rPr>
          <w:rFonts w:asciiTheme="minorHAnsi" w:hAnsiTheme="minorHAnsi" w:cstheme="minorHAnsi"/>
          <w:sz w:val="24"/>
          <w:szCs w:val="24"/>
        </w:rPr>
      </w:pPr>
    </w:p>
    <w:p w14:paraId="78E88B23" w14:textId="77777777" w:rsidR="000351B7" w:rsidRPr="000351B7" w:rsidRDefault="000351B7" w:rsidP="000351B7">
      <w:pPr>
        <w:pStyle w:val="BodyText"/>
        <w:tabs>
          <w:tab w:val="left" w:pos="2980"/>
        </w:tabs>
        <w:spacing w:before="52" w:line="256" w:lineRule="auto"/>
        <w:ind w:left="2781" w:right="775" w:hanging="2881"/>
        <w:jc w:val="center"/>
        <w:rPr>
          <w:rFonts w:asciiTheme="minorHAnsi" w:hAnsiTheme="minorHAnsi" w:cstheme="minorHAnsi"/>
          <w:sz w:val="24"/>
          <w:szCs w:val="24"/>
        </w:rPr>
      </w:pPr>
      <w:r w:rsidRPr="000351B7">
        <w:rPr>
          <w:rFonts w:asciiTheme="minorHAnsi" w:hAnsiTheme="minorHAnsi" w:cstheme="minorHAnsi"/>
          <w:sz w:val="24"/>
          <w:szCs w:val="24"/>
        </w:rPr>
        <w:t xml:space="preserve">Recordings of Chats can be found at </w:t>
      </w:r>
      <w:hyperlink r:id="rId26" w:history="1">
        <w:r w:rsidRPr="000351B7">
          <w:rPr>
            <w:rStyle w:val="Hyperlink"/>
            <w:rFonts w:asciiTheme="minorHAnsi" w:hAnsiTheme="minorHAnsi" w:cstheme="minorHAnsi"/>
            <w:sz w:val="24"/>
            <w:szCs w:val="24"/>
          </w:rPr>
          <w:t>www.YouTube.com</w:t>
        </w:r>
      </w:hyperlink>
      <w:r w:rsidRPr="000351B7">
        <w:rPr>
          <w:rFonts w:asciiTheme="minorHAnsi" w:hAnsiTheme="minorHAnsi" w:cstheme="minorHAnsi"/>
          <w:sz w:val="24"/>
          <w:szCs w:val="24"/>
        </w:rPr>
        <w:t>, search for “California DD Council” channel</w:t>
      </w:r>
    </w:p>
    <w:p w14:paraId="20B3B5E8" w14:textId="77777777" w:rsidR="000351B7" w:rsidRDefault="000351B7" w:rsidP="000064F8">
      <w:pPr>
        <w:spacing w:before="0" w:after="0" w:line="240" w:lineRule="auto"/>
        <w:jc w:val="center"/>
        <w:rPr>
          <w:rFonts w:cstheme="minorHAnsi"/>
          <w:sz w:val="40"/>
          <w:szCs w:val="40"/>
        </w:rPr>
      </w:pPr>
    </w:p>
    <w:p w14:paraId="70C2C2FC" w14:textId="77777777" w:rsidR="000351B7" w:rsidRDefault="000351B7" w:rsidP="000064F8">
      <w:pPr>
        <w:spacing w:before="0" w:after="0" w:line="240" w:lineRule="auto"/>
        <w:jc w:val="center"/>
        <w:rPr>
          <w:rFonts w:cstheme="minorHAnsi"/>
          <w:sz w:val="40"/>
          <w:szCs w:val="40"/>
        </w:rPr>
      </w:pPr>
    </w:p>
    <w:p w14:paraId="12DC6117" w14:textId="77777777" w:rsidR="000351B7" w:rsidRDefault="000351B7" w:rsidP="000064F8">
      <w:pPr>
        <w:spacing w:before="0" w:after="0" w:line="240" w:lineRule="auto"/>
        <w:jc w:val="center"/>
        <w:rPr>
          <w:rFonts w:cstheme="minorHAnsi"/>
          <w:sz w:val="40"/>
          <w:szCs w:val="40"/>
        </w:rPr>
      </w:pPr>
    </w:p>
    <w:p w14:paraId="3891C704" w14:textId="77777777" w:rsidR="000351B7" w:rsidRDefault="000351B7" w:rsidP="000064F8">
      <w:pPr>
        <w:spacing w:before="0" w:after="0" w:line="240" w:lineRule="auto"/>
        <w:jc w:val="center"/>
        <w:rPr>
          <w:rFonts w:cstheme="minorHAnsi"/>
          <w:sz w:val="40"/>
          <w:szCs w:val="40"/>
        </w:rPr>
      </w:pPr>
    </w:p>
    <w:p w14:paraId="6F846AE7" w14:textId="6F6598C7" w:rsidR="000351B7" w:rsidRDefault="000351B7" w:rsidP="000064F8">
      <w:pPr>
        <w:spacing w:before="0" w:after="0" w:line="240" w:lineRule="auto"/>
        <w:jc w:val="center"/>
        <w:rPr>
          <w:rFonts w:cstheme="minorHAnsi"/>
          <w:sz w:val="40"/>
          <w:szCs w:val="40"/>
        </w:rPr>
      </w:pPr>
    </w:p>
    <w:p w14:paraId="27A30434" w14:textId="33E506BF" w:rsidR="000351B7" w:rsidRDefault="000351B7" w:rsidP="000064F8">
      <w:pPr>
        <w:spacing w:before="0" w:after="0" w:line="240" w:lineRule="auto"/>
        <w:jc w:val="center"/>
        <w:rPr>
          <w:rFonts w:cstheme="minorHAnsi"/>
          <w:sz w:val="40"/>
          <w:szCs w:val="40"/>
        </w:rPr>
      </w:pPr>
    </w:p>
    <w:p w14:paraId="7440AEA4" w14:textId="7078C0F0" w:rsidR="000351B7" w:rsidRDefault="000351B7" w:rsidP="000064F8">
      <w:pPr>
        <w:spacing w:before="0" w:after="0" w:line="240" w:lineRule="auto"/>
        <w:jc w:val="center"/>
        <w:rPr>
          <w:rFonts w:cstheme="minorHAnsi"/>
          <w:sz w:val="40"/>
          <w:szCs w:val="40"/>
        </w:rPr>
      </w:pPr>
    </w:p>
    <w:p w14:paraId="638E9EA9" w14:textId="215B222D" w:rsidR="000351B7" w:rsidRDefault="000351B7" w:rsidP="000064F8">
      <w:pPr>
        <w:spacing w:before="0" w:after="0" w:line="240" w:lineRule="auto"/>
        <w:jc w:val="center"/>
        <w:rPr>
          <w:rFonts w:cstheme="minorHAnsi"/>
          <w:sz w:val="40"/>
          <w:szCs w:val="40"/>
        </w:rPr>
      </w:pPr>
    </w:p>
    <w:p w14:paraId="403AE680" w14:textId="2EA98149" w:rsidR="000351B7" w:rsidRDefault="000351B7" w:rsidP="000064F8">
      <w:pPr>
        <w:spacing w:before="0" w:after="0" w:line="240" w:lineRule="auto"/>
        <w:jc w:val="center"/>
        <w:rPr>
          <w:rFonts w:cstheme="minorHAnsi"/>
          <w:sz w:val="40"/>
          <w:szCs w:val="40"/>
        </w:rPr>
      </w:pPr>
    </w:p>
    <w:p w14:paraId="37D19D9E" w14:textId="0E1D09C7" w:rsidR="000351B7" w:rsidRDefault="000351B7" w:rsidP="000064F8">
      <w:pPr>
        <w:spacing w:before="0" w:after="0" w:line="240" w:lineRule="auto"/>
        <w:jc w:val="center"/>
        <w:rPr>
          <w:rFonts w:cstheme="minorHAnsi"/>
          <w:sz w:val="40"/>
          <w:szCs w:val="40"/>
        </w:rPr>
      </w:pPr>
    </w:p>
    <w:p w14:paraId="0B0CC53A" w14:textId="03F702D0" w:rsidR="005D2989" w:rsidRDefault="005D2989" w:rsidP="000064F8">
      <w:pPr>
        <w:spacing w:before="0" w:after="0" w:line="240" w:lineRule="auto"/>
        <w:jc w:val="center"/>
        <w:rPr>
          <w:rFonts w:cstheme="minorHAnsi"/>
          <w:sz w:val="40"/>
          <w:szCs w:val="40"/>
        </w:rPr>
      </w:pPr>
    </w:p>
    <w:p w14:paraId="363396A4" w14:textId="7426EA71" w:rsidR="005D2989" w:rsidRDefault="005D2989" w:rsidP="000064F8">
      <w:pPr>
        <w:spacing w:before="0" w:after="0" w:line="240" w:lineRule="auto"/>
        <w:jc w:val="center"/>
        <w:rPr>
          <w:rFonts w:cstheme="minorHAnsi"/>
          <w:sz w:val="40"/>
          <w:szCs w:val="40"/>
        </w:rPr>
      </w:pPr>
    </w:p>
    <w:p w14:paraId="13FCDB3A" w14:textId="66730261" w:rsidR="005D2989" w:rsidRDefault="005D2989" w:rsidP="000064F8">
      <w:pPr>
        <w:spacing w:before="0" w:after="0" w:line="240" w:lineRule="auto"/>
        <w:jc w:val="center"/>
        <w:rPr>
          <w:rFonts w:cstheme="minorHAnsi"/>
          <w:sz w:val="40"/>
          <w:szCs w:val="40"/>
        </w:rPr>
      </w:pPr>
    </w:p>
    <w:p w14:paraId="652F39EC" w14:textId="5FCE0825" w:rsidR="005D2989" w:rsidRDefault="005D2989" w:rsidP="000064F8">
      <w:pPr>
        <w:spacing w:before="0" w:after="0" w:line="240" w:lineRule="auto"/>
        <w:jc w:val="center"/>
        <w:rPr>
          <w:rFonts w:cstheme="minorHAnsi"/>
          <w:sz w:val="40"/>
          <w:szCs w:val="40"/>
        </w:rPr>
      </w:pPr>
    </w:p>
    <w:p w14:paraId="7E1B657B" w14:textId="7C110B0D" w:rsidR="005D2989" w:rsidRDefault="005D2989" w:rsidP="000064F8">
      <w:pPr>
        <w:spacing w:before="0" w:after="0" w:line="240" w:lineRule="auto"/>
        <w:jc w:val="center"/>
        <w:rPr>
          <w:rFonts w:cstheme="minorHAnsi"/>
          <w:sz w:val="40"/>
          <w:szCs w:val="40"/>
        </w:rPr>
      </w:pPr>
    </w:p>
    <w:p w14:paraId="34E1FD2A" w14:textId="5CBA0F72" w:rsidR="005D2989" w:rsidRDefault="005D2989" w:rsidP="000064F8">
      <w:pPr>
        <w:spacing w:before="0" w:after="0" w:line="240" w:lineRule="auto"/>
        <w:jc w:val="center"/>
        <w:rPr>
          <w:rFonts w:cstheme="minorHAnsi"/>
          <w:sz w:val="40"/>
          <w:szCs w:val="40"/>
        </w:rPr>
      </w:pPr>
    </w:p>
    <w:p w14:paraId="68EF646D" w14:textId="42EC8589" w:rsidR="005D2989" w:rsidRDefault="005D2989" w:rsidP="000064F8">
      <w:pPr>
        <w:spacing w:before="0" w:after="0" w:line="240" w:lineRule="auto"/>
        <w:jc w:val="center"/>
        <w:rPr>
          <w:rFonts w:cstheme="minorHAnsi"/>
          <w:sz w:val="40"/>
          <w:szCs w:val="40"/>
        </w:rPr>
      </w:pPr>
    </w:p>
    <w:p w14:paraId="06CBADBE" w14:textId="77777777" w:rsidR="005D2989" w:rsidRDefault="005D2989" w:rsidP="000064F8">
      <w:pPr>
        <w:spacing w:before="0" w:after="0" w:line="240" w:lineRule="auto"/>
        <w:jc w:val="center"/>
        <w:rPr>
          <w:rFonts w:cstheme="minorHAnsi"/>
          <w:sz w:val="40"/>
          <w:szCs w:val="40"/>
        </w:rPr>
      </w:pPr>
    </w:p>
    <w:p w14:paraId="1BE21A53" w14:textId="77777777" w:rsidR="000351B7" w:rsidRDefault="000351B7" w:rsidP="000064F8">
      <w:pPr>
        <w:spacing w:before="0" w:after="0" w:line="240" w:lineRule="auto"/>
        <w:jc w:val="center"/>
        <w:rPr>
          <w:rFonts w:cstheme="minorHAnsi"/>
          <w:sz w:val="40"/>
          <w:szCs w:val="40"/>
        </w:rPr>
      </w:pPr>
    </w:p>
    <w:sdt>
      <w:sdtPr>
        <w:id w:val="228783093"/>
        <w:placeholder>
          <w:docPart w:val="4EFB5658EC67415A997658EAB80B8196"/>
        </w:placeholder>
      </w:sdtPr>
      <w:sdtEndPr/>
      <w:sdtContent>
        <w:p w14:paraId="35B64E76" w14:textId="77777777" w:rsidR="000351B7" w:rsidRPr="007626F3" w:rsidRDefault="000351B7" w:rsidP="000351B7">
          <w:pPr>
            <w:pStyle w:val="NewsletterHeadline"/>
            <w:jc w:val="center"/>
            <w:rPr>
              <w:sz w:val="12"/>
              <w:szCs w:val="12"/>
            </w:rPr>
          </w:pPr>
        </w:p>
        <w:p w14:paraId="1A45AC3C" w14:textId="77777777" w:rsidR="005D2989" w:rsidRDefault="005D2989" w:rsidP="000351B7">
          <w:pPr>
            <w:pStyle w:val="NewsletterHeadline"/>
            <w:jc w:val="center"/>
          </w:pPr>
          <w:r>
            <w:rPr>
              <w:rFonts w:cstheme="minorHAnsi"/>
              <w:noProof/>
              <w:sz w:val="40"/>
              <w:szCs w:val="40"/>
            </w:rPr>
            <w:drawing>
              <wp:inline distT="0" distB="0" distL="0" distR="0" wp14:anchorId="0316DB05" wp14:editId="1EDD12EE">
                <wp:extent cx="2098675" cy="1365917"/>
                <wp:effectExtent l="0" t="0" r="0" b="5715"/>
                <wp:docPr id="11" name="Picture 11" descr="State Council on Developmental Disabilities logo in blue and 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DDpicturelogo3.jpg"/>
                        <pic:cNvPicPr/>
                      </pic:nvPicPr>
                      <pic:blipFill>
                        <a:blip r:embed="rId27">
                          <a:extLst>
                            <a:ext uri="{28A0092B-C50C-407E-A947-70E740481C1C}">
                              <a14:useLocalDpi xmlns:a14="http://schemas.microsoft.com/office/drawing/2010/main" val="0"/>
                            </a:ext>
                          </a:extLst>
                        </a:blip>
                        <a:stretch>
                          <a:fillRect/>
                        </a:stretch>
                      </pic:blipFill>
                      <pic:spPr>
                        <a:xfrm>
                          <a:off x="0" y="0"/>
                          <a:ext cx="2104495" cy="1369705"/>
                        </a:xfrm>
                        <a:prstGeom prst="rect">
                          <a:avLst/>
                        </a:prstGeom>
                      </pic:spPr>
                    </pic:pic>
                  </a:graphicData>
                </a:graphic>
              </wp:inline>
            </w:drawing>
          </w:r>
        </w:p>
        <w:p w14:paraId="2DECC60E" w14:textId="6C7D3420" w:rsidR="000351B7" w:rsidRDefault="000351B7" w:rsidP="000351B7">
          <w:pPr>
            <w:pStyle w:val="NewsletterHeadline"/>
            <w:jc w:val="center"/>
          </w:pPr>
          <w:r>
            <w:t xml:space="preserve">July 14, 2020 </w:t>
          </w:r>
        </w:p>
        <w:p w14:paraId="6F76E1F9" w14:textId="77777777" w:rsidR="000351B7" w:rsidRPr="00EE1259" w:rsidRDefault="000351B7" w:rsidP="000351B7">
          <w:pPr>
            <w:pStyle w:val="NewsletterHeadline"/>
            <w:jc w:val="center"/>
          </w:pPr>
          <w:r>
            <w:t>State Council Meeting Summary</w:t>
          </w:r>
        </w:p>
      </w:sdtContent>
    </w:sdt>
    <w:p w14:paraId="3EC7F3F6" w14:textId="77777777" w:rsidR="000351B7" w:rsidRPr="00507E54" w:rsidRDefault="000351B7" w:rsidP="000351B7">
      <w:pPr>
        <w:rPr>
          <w:rFonts w:ascii="Arial" w:hAnsi="Arial"/>
          <w:sz w:val="8"/>
          <w:szCs w:val="8"/>
        </w:rPr>
      </w:pPr>
    </w:p>
    <w:tbl>
      <w:tblPr>
        <w:tblW w:w="0" w:type="auto"/>
        <w:jc w:val="center"/>
        <w:tblBorders>
          <w:top w:val="single" w:sz="18" w:space="0" w:color="auto"/>
          <w:bottom w:val="single" w:sz="18" w:space="0" w:color="auto"/>
        </w:tblBorders>
        <w:tblLook w:val="01E0" w:firstRow="1" w:lastRow="1" w:firstColumn="1" w:lastColumn="1" w:noHBand="0" w:noVBand="0"/>
      </w:tblPr>
      <w:tblGrid>
        <w:gridCol w:w="5040"/>
      </w:tblGrid>
      <w:tr w:rsidR="000351B7" w:rsidRPr="005D2989" w14:paraId="1DCD125B" w14:textId="77777777" w:rsidTr="005D2989">
        <w:trPr>
          <w:jc w:val="center"/>
        </w:trPr>
        <w:tc>
          <w:tcPr>
            <w:tcW w:w="5040" w:type="dxa"/>
            <w:shd w:val="clear" w:color="auto" w:fill="auto"/>
          </w:tcPr>
          <w:p w14:paraId="10BC2B12" w14:textId="77777777" w:rsidR="000351B7" w:rsidRPr="005D2989" w:rsidRDefault="000351B7" w:rsidP="00AD20CE">
            <w:pPr>
              <w:ind w:right="630"/>
              <w:jc w:val="center"/>
              <w:rPr>
                <w:rFonts w:asciiTheme="majorHAnsi" w:hAnsiTheme="majorHAnsi" w:cstheme="majorHAnsi"/>
                <w:b/>
                <w:sz w:val="22"/>
                <w:szCs w:val="22"/>
              </w:rPr>
            </w:pPr>
            <w:r w:rsidRPr="005D2989">
              <w:rPr>
                <w:rFonts w:asciiTheme="majorHAnsi" w:hAnsiTheme="majorHAnsi" w:cstheme="majorHAnsi"/>
                <w:b/>
                <w:sz w:val="22"/>
                <w:szCs w:val="22"/>
              </w:rPr>
              <w:t>SIGNIFICANT ITEMS</w:t>
            </w:r>
          </w:p>
        </w:tc>
      </w:tr>
    </w:tbl>
    <w:p w14:paraId="5F45E51A" w14:textId="77777777" w:rsidR="000351B7" w:rsidRPr="005D2989" w:rsidRDefault="000351B7" w:rsidP="000351B7">
      <w:pPr>
        <w:pStyle w:val="ListParagraph"/>
        <w:numPr>
          <w:ilvl w:val="0"/>
          <w:numId w:val="46"/>
        </w:numPr>
        <w:autoSpaceDE w:val="0"/>
        <w:autoSpaceDN w:val="0"/>
        <w:adjustRightInd w:val="0"/>
        <w:spacing w:before="0" w:after="0" w:line="240" w:lineRule="auto"/>
        <w:rPr>
          <w:rFonts w:ascii="Calibri" w:hAnsi="Calibri" w:cstheme="majorHAnsi"/>
          <w:color w:val="000000"/>
          <w:sz w:val="22"/>
          <w:szCs w:val="22"/>
        </w:rPr>
      </w:pPr>
      <w:bookmarkStart w:id="4" w:name="_MailOriginal"/>
      <w:r w:rsidRPr="005D2989">
        <w:rPr>
          <w:rFonts w:ascii="Calibri" w:hAnsi="Calibri" w:cstheme="majorHAnsi"/>
          <w:color w:val="000000"/>
          <w:sz w:val="22"/>
          <w:szCs w:val="22"/>
        </w:rPr>
        <w:t>On July 14</w:t>
      </w:r>
      <w:r w:rsidRPr="005D2989">
        <w:rPr>
          <w:rFonts w:ascii="Calibri" w:hAnsi="Calibri" w:cstheme="majorHAnsi"/>
          <w:color w:val="000000"/>
          <w:sz w:val="22"/>
          <w:szCs w:val="22"/>
          <w:vertAlign w:val="superscript"/>
        </w:rPr>
        <w:t>th</w:t>
      </w:r>
      <w:r w:rsidRPr="005D2989">
        <w:rPr>
          <w:rFonts w:ascii="Calibri" w:hAnsi="Calibri" w:cstheme="majorHAnsi"/>
          <w:color w:val="000000"/>
          <w:sz w:val="22"/>
          <w:szCs w:val="22"/>
        </w:rPr>
        <w:t xml:space="preserve">, 2020, the State Council on Developmental Disabilities (SCDD) held its Council meeting remotely, using the Zoom platform. The Council continues to prioritize safety and social distancing guidelines issued by the Governor of California. </w:t>
      </w:r>
    </w:p>
    <w:p w14:paraId="1773118E" w14:textId="77777777" w:rsidR="000351B7" w:rsidRPr="005D2989" w:rsidRDefault="000351B7" w:rsidP="000351B7">
      <w:pPr>
        <w:pStyle w:val="ListParagraph"/>
        <w:numPr>
          <w:ilvl w:val="0"/>
          <w:numId w:val="46"/>
        </w:numPr>
        <w:autoSpaceDE w:val="0"/>
        <w:autoSpaceDN w:val="0"/>
        <w:adjustRightInd w:val="0"/>
        <w:spacing w:before="0" w:after="0" w:line="240" w:lineRule="auto"/>
        <w:rPr>
          <w:rFonts w:ascii="Calibri" w:hAnsi="Calibri" w:cstheme="majorHAnsi"/>
          <w:color w:val="000000"/>
          <w:sz w:val="22"/>
          <w:szCs w:val="22"/>
        </w:rPr>
      </w:pPr>
      <w:r w:rsidRPr="005D2989">
        <w:rPr>
          <w:rFonts w:ascii="Calibri" w:hAnsi="Calibri" w:cstheme="majorHAnsi"/>
          <w:color w:val="000000"/>
          <w:sz w:val="22"/>
          <w:szCs w:val="22"/>
        </w:rPr>
        <w:t>Council Chair Maria Marquez reported that even though we are still seeing COVID-19 case numbers rising, the Council will keep moving forward with its mission. Council staff have been actively working to get PPE (Personal Protective Equipment) sent out to as many people as possible. As of the July 14</w:t>
      </w:r>
      <w:r w:rsidRPr="005D2989">
        <w:rPr>
          <w:rFonts w:ascii="Calibri" w:hAnsi="Calibri" w:cstheme="majorHAnsi"/>
          <w:color w:val="000000"/>
          <w:sz w:val="22"/>
          <w:szCs w:val="22"/>
          <w:vertAlign w:val="superscript"/>
        </w:rPr>
        <w:t>th</w:t>
      </w:r>
      <w:r w:rsidRPr="005D2989">
        <w:rPr>
          <w:rFonts w:ascii="Calibri" w:hAnsi="Calibri" w:cstheme="majorHAnsi"/>
          <w:color w:val="000000"/>
          <w:sz w:val="22"/>
          <w:szCs w:val="22"/>
        </w:rPr>
        <w:t xml:space="preserve"> meeting, more than 27.5 million pieces of PPE had been ordered or distributed. Chair Marquez also spoke about the Statewide Self-Determination Advisory Committee (SSDAC). The group met via Zoom on June 9</w:t>
      </w:r>
      <w:r w:rsidRPr="005D2989">
        <w:rPr>
          <w:rFonts w:ascii="Calibri" w:hAnsi="Calibri" w:cstheme="majorHAnsi"/>
          <w:color w:val="000000"/>
          <w:sz w:val="22"/>
          <w:szCs w:val="22"/>
          <w:vertAlign w:val="superscript"/>
        </w:rPr>
        <w:t>th</w:t>
      </w:r>
      <w:r w:rsidRPr="005D2989">
        <w:rPr>
          <w:rFonts w:ascii="Calibri" w:hAnsi="Calibri" w:cstheme="majorHAnsi"/>
          <w:color w:val="000000"/>
          <w:sz w:val="22"/>
          <w:szCs w:val="22"/>
        </w:rPr>
        <w:t xml:space="preserve"> and worked to identify barriers to the Self-Determination Program and things that need to change before the program can expand next year.</w:t>
      </w:r>
    </w:p>
    <w:p w14:paraId="347538C6" w14:textId="77777777" w:rsidR="000351B7" w:rsidRPr="005D2989" w:rsidRDefault="000351B7" w:rsidP="000351B7">
      <w:pPr>
        <w:pStyle w:val="ListParagraph"/>
        <w:numPr>
          <w:ilvl w:val="0"/>
          <w:numId w:val="46"/>
        </w:numPr>
        <w:autoSpaceDE w:val="0"/>
        <w:autoSpaceDN w:val="0"/>
        <w:adjustRightInd w:val="0"/>
        <w:spacing w:before="0" w:after="0" w:line="240" w:lineRule="auto"/>
        <w:rPr>
          <w:rFonts w:ascii="Calibri" w:hAnsi="Calibri" w:cstheme="majorHAnsi"/>
          <w:color w:val="000000"/>
          <w:sz w:val="22"/>
          <w:szCs w:val="22"/>
        </w:rPr>
      </w:pPr>
      <w:r w:rsidRPr="005D2989">
        <w:rPr>
          <w:rFonts w:ascii="Calibri" w:hAnsi="Calibri" w:cstheme="majorHAnsi"/>
          <w:color w:val="000000"/>
          <w:sz w:val="22"/>
          <w:szCs w:val="22"/>
        </w:rPr>
        <w:t xml:space="preserve">Councilmembers also heard a presentation from SCDD Executive Director Aaron Carruthers. He informed members that Council staff have been continuing to work on community in-reach, providing information, and advocating for people with disabilities. The Council’s top priorities right now are safety, employment, housing, and education. Mr. Carruthers also noted that throughout the months of April and May, 560,407 Californians received information, technical assistance, or training. For more details, check out his </w:t>
      </w:r>
      <w:hyperlink r:id="rId28" w:history="1">
        <w:r w:rsidRPr="005D2989">
          <w:rPr>
            <w:rStyle w:val="Hyperlink"/>
            <w:rFonts w:ascii="Calibri" w:hAnsi="Calibri" w:cstheme="majorHAnsi"/>
            <w:sz w:val="22"/>
            <w:szCs w:val="22"/>
          </w:rPr>
          <w:t>full Executive Director report presentation</w:t>
        </w:r>
      </w:hyperlink>
      <w:r w:rsidRPr="005D2989">
        <w:rPr>
          <w:rFonts w:ascii="Calibri" w:hAnsi="Calibri" w:cstheme="majorHAnsi"/>
          <w:color w:val="000000"/>
          <w:sz w:val="22"/>
          <w:szCs w:val="22"/>
        </w:rPr>
        <w:t>.</w:t>
      </w:r>
    </w:p>
    <w:p w14:paraId="100FC2A6" w14:textId="77777777" w:rsidR="000351B7" w:rsidRPr="005D2989" w:rsidRDefault="000351B7" w:rsidP="000351B7">
      <w:pPr>
        <w:pStyle w:val="ListParagraph"/>
        <w:numPr>
          <w:ilvl w:val="0"/>
          <w:numId w:val="46"/>
        </w:numPr>
        <w:autoSpaceDE w:val="0"/>
        <w:autoSpaceDN w:val="0"/>
        <w:adjustRightInd w:val="0"/>
        <w:spacing w:before="0" w:after="0" w:line="240" w:lineRule="auto"/>
        <w:rPr>
          <w:rFonts w:ascii="Calibri" w:hAnsi="Calibri" w:cstheme="majorHAnsi"/>
          <w:color w:val="000000"/>
          <w:sz w:val="22"/>
          <w:szCs w:val="22"/>
        </w:rPr>
      </w:pPr>
      <w:r w:rsidRPr="005D2989">
        <w:rPr>
          <w:rFonts w:ascii="Calibri" w:hAnsi="Calibri" w:cstheme="majorHAnsi"/>
          <w:color w:val="000000"/>
          <w:sz w:val="22"/>
          <w:szCs w:val="22"/>
        </w:rPr>
        <w:t>Councilmembers had an open discussion as a group about how COVID-19 has affected their lives. Members talked about a variety of topics including the effects of isolation, plans for school and education in the fall, and housing concerns for people with I/DD. It has been a very difficult time for many people, but the Council continues to hold a positive outlook about the future.</w:t>
      </w:r>
    </w:p>
    <w:p w14:paraId="47AB0F0E" w14:textId="77777777" w:rsidR="000351B7" w:rsidRPr="005D2989" w:rsidRDefault="000351B7" w:rsidP="000351B7">
      <w:pPr>
        <w:pStyle w:val="ListParagraph"/>
        <w:numPr>
          <w:ilvl w:val="0"/>
          <w:numId w:val="46"/>
        </w:numPr>
        <w:autoSpaceDE w:val="0"/>
        <w:autoSpaceDN w:val="0"/>
        <w:adjustRightInd w:val="0"/>
        <w:spacing w:before="0" w:after="0" w:line="240" w:lineRule="auto"/>
        <w:rPr>
          <w:rFonts w:ascii="Calibri" w:hAnsi="Calibri" w:cstheme="majorHAnsi"/>
          <w:color w:val="000000"/>
          <w:sz w:val="22"/>
          <w:szCs w:val="22"/>
        </w:rPr>
      </w:pPr>
      <w:r w:rsidRPr="005D2989">
        <w:rPr>
          <w:rFonts w:ascii="Calibri" w:hAnsi="Calibri" w:cstheme="majorHAnsi"/>
          <w:color w:val="000000"/>
          <w:sz w:val="22"/>
          <w:szCs w:val="22"/>
        </w:rPr>
        <w:t xml:space="preserve">Councilmembers listened to a presentation about the Cycle 43 grants given by State Plan Committee Chair </w:t>
      </w:r>
      <w:proofErr w:type="spellStart"/>
      <w:r w:rsidRPr="005D2989">
        <w:rPr>
          <w:rFonts w:ascii="Calibri" w:hAnsi="Calibri" w:cstheme="majorHAnsi"/>
          <w:color w:val="000000"/>
          <w:sz w:val="22"/>
          <w:szCs w:val="22"/>
        </w:rPr>
        <w:t>Kilolo</w:t>
      </w:r>
      <w:proofErr w:type="spellEnd"/>
      <w:r w:rsidRPr="005D2989">
        <w:rPr>
          <w:rFonts w:ascii="Calibri" w:hAnsi="Calibri" w:cstheme="majorHAnsi"/>
          <w:color w:val="000000"/>
          <w:sz w:val="22"/>
          <w:szCs w:val="22"/>
        </w:rPr>
        <w:t xml:space="preserve"> Brodie and Executive Director Carruthers. They talked about the grant review process and gave summaries of each application that was selected for grant funding this year. Five regional grants were awarded, leaving excess funds available for other uses. For detailed information, visit the following pages to keep reading: </w:t>
      </w:r>
      <w:r w:rsidRPr="005D2989">
        <w:rPr>
          <w:rFonts w:ascii="Calibri" w:hAnsi="Calibri" w:cstheme="majorHAnsi"/>
          <w:color w:val="000000"/>
          <w:sz w:val="22"/>
          <w:szCs w:val="22"/>
        </w:rPr>
        <w:br/>
        <w:t xml:space="preserve">- </w:t>
      </w:r>
      <w:hyperlink r:id="rId29" w:history="1">
        <w:r w:rsidRPr="005D2989">
          <w:rPr>
            <w:rStyle w:val="Hyperlink"/>
            <w:rFonts w:ascii="Calibri" w:hAnsi="Calibri" w:cstheme="majorHAnsi"/>
            <w:sz w:val="22"/>
            <w:szCs w:val="22"/>
          </w:rPr>
          <w:t>Cycle 43 Regional Grant Proposal Summaries</w:t>
        </w:r>
      </w:hyperlink>
      <w:r w:rsidRPr="005D2989">
        <w:rPr>
          <w:rFonts w:ascii="Calibri" w:hAnsi="Calibri" w:cstheme="majorHAnsi"/>
          <w:color w:val="000000"/>
          <w:sz w:val="22"/>
          <w:szCs w:val="22"/>
        </w:rPr>
        <w:br/>
        <w:t xml:space="preserve">- Cycle 43 Excess Fund </w:t>
      </w:r>
      <w:hyperlink r:id="rId30" w:history="1">
        <w:r w:rsidRPr="005D2989">
          <w:rPr>
            <w:rStyle w:val="Hyperlink"/>
            <w:rFonts w:ascii="Calibri" w:hAnsi="Calibri" w:cstheme="majorHAnsi"/>
            <w:sz w:val="22"/>
            <w:szCs w:val="22"/>
          </w:rPr>
          <w:t>proposal for Virtual Training</w:t>
        </w:r>
      </w:hyperlink>
      <w:r w:rsidRPr="005D2989">
        <w:rPr>
          <w:rFonts w:ascii="Calibri" w:hAnsi="Calibri" w:cstheme="majorHAnsi"/>
          <w:color w:val="000000"/>
          <w:sz w:val="22"/>
          <w:szCs w:val="22"/>
        </w:rPr>
        <w:t xml:space="preserve"> and </w:t>
      </w:r>
      <w:hyperlink r:id="rId31" w:history="1">
        <w:r w:rsidRPr="005D2989">
          <w:rPr>
            <w:rStyle w:val="Hyperlink"/>
            <w:rFonts w:ascii="Calibri" w:hAnsi="Calibri" w:cstheme="majorHAnsi"/>
            <w:sz w:val="22"/>
            <w:szCs w:val="22"/>
          </w:rPr>
          <w:t xml:space="preserve">proposal for Web Platform </w:t>
        </w:r>
      </w:hyperlink>
      <w:r w:rsidRPr="005D2989">
        <w:rPr>
          <w:rFonts w:ascii="Calibri" w:hAnsi="Calibri" w:cstheme="majorHAnsi"/>
          <w:color w:val="000000"/>
          <w:sz w:val="22"/>
          <w:szCs w:val="22"/>
        </w:rPr>
        <w:t xml:space="preserve"> </w:t>
      </w:r>
    </w:p>
    <w:p w14:paraId="086D6122" w14:textId="77777777" w:rsidR="000351B7" w:rsidRPr="005D2989" w:rsidRDefault="000351B7" w:rsidP="000351B7">
      <w:pPr>
        <w:pStyle w:val="ListParagraph"/>
        <w:autoSpaceDE w:val="0"/>
        <w:autoSpaceDN w:val="0"/>
        <w:adjustRightInd w:val="0"/>
        <w:ind w:left="360"/>
        <w:rPr>
          <w:rFonts w:ascii="Calibri" w:hAnsi="Calibri" w:cstheme="majorHAnsi"/>
          <w:color w:val="000000"/>
          <w:sz w:val="22"/>
          <w:szCs w:val="22"/>
        </w:rPr>
      </w:pPr>
      <w:r w:rsidRPr="005D2989">
        <w:rPr>
          <w:rFonts w:ascii="Calibri" w:hAnsi="Calibri" w:cstheme="majorHAnsi"/>
          <w:color w:val="000000"/>
          <w:sz w:val="22"/>
          <w:szCs w:val="22"/>
        </w:rPr>
        <w:t xml:space="preserve">    </w:t>
      </w:r>
    </w:p>
    <w:p w14:paraId="67340F0B" w14:textId="77777777" w:rsidR="000351B7" w:rsidRPr="005D2989" w:rsidRDefault="000351B7" w:rsidP="000351B7">
      <w:pPr>
        <w:pStyle w:val="ListParagraph"/>
        <w:ind w:left="360" w:right="630"/>
        <w:rPr>
          <w:rFonts w:asciiTheme="majorHAnsi" w:hAnsiTheme="majorHAnsi" w:cstheme="majorHAnsi"/>
          <w:sz w:val="22"/>
          <w:szCs w:val="22"/>
        </w:rPr>
      </w:pPr>
    </w:p>
    <w:tbl>
      <w:tblPr>
        <w:tblW w:w="0" w:type="auto"/>
        <w:jc w:val="center"/>
        <w:tblBorders>
          <w:top w:val="single" w:sz="18" w:space="0" w:color="auto"/>
          <w:bottom w:val="single" w:sz="18" w:space="0" w:color="auto"/>
        </w:tblBorders>
        <w:tblLook w:val="01E0" w:firstRow="1" w:lastRow="1" w:firstColumn="1" w:lastColumn="1" w:noHBand="0" w:noVBand="0"/>
      </w:tblPr>
      <w:tblGrid>
        <w:gridCol w:w="5085"/>
      </w:tblGrid>
      <w:tr w:rsidR="000351B7" w:rsidRPr="005D2989" w14:paraId="43345441" w14:textId="77777777" w:rsidTr="00AD20CE">
        <w:trPr>
          <w:jc w:val="center"/>
        </w:trPr>
        <w:tc>
          <w:tcPr>
            <w:tcW w:w="5085" w:type="dxa"/>
            <w:shd w:val="clear" w:color="auto" w:fill="auto"/>
          </w:tcPr>
          <w:p w14:paraId="533213F4" w14:textId="77777777" w:rsidR="000351B7" w:rsidRPr="005D2989" w:rsidRDefault="000351B7" w:rsidP="00AD20CE">
            <w:pPr>
              <w:ind w:right="630"/>
              <w:jc w:val="center"/>
              <w:rPr>
                <w:rFonts w:asciiTheme="majorHAnsi" w:hAnsiTheme="majorHAnsi" w:cstheme="majorHAnsi"/>
                <w:b/>
                <w:sz w:val="22"/>
                <w:szCs w:val="22"/>
              </w:rPr>
            </w:pPr>
            <w:bookmarkStart w:id="5" w:name="LETTER.BLOCK5"/>
            <w:bookmarkEnd w:id="4"/>
            <w:bookmarkEnd w:id="5"/>
            <w:r w:rsidRPr="005D2989">
              <w:rPr>
                <w:rFonts w:asciiTheme="majorHAnsi" w:hAnsiTheme="majorHAnsi" w:cstheme="majorHAnsi"/>
                <w:b/>
                <w:sz w:val="22"/>
                <w:szCs w:val="22"/>
              </w:rPr>
              <w:t>SUMMARY OF COUNCIL ACTIONS</w:t>
            </w:r>
          </w:p>
        </w:tc>
      </w:tr>
    </w:tbl>
    <w:p w14:paraId="49910892" w14:textId="77777777" w:rsidR="000351B7" w:rsidRPr="005D2989" w:rsidRDefault="000351B7" w:rsidP="000351B7">
      <w:pPr>
        <w:pStyle w:val="ListParagraph"/>
        <w:ind w:left="0" w:right="630"/>
        <w:jc w:val="both"/>
        <w:rPr>
          <w:rFonts w:ascii="Calibri" w:hAnsi="Calibri" w:cstheme="majorHAnsi"/>
          <w:sz w:val="22"/>
          <w:szCs w:val="22"/>
        </w:rPr>
      </w:pPr>
      <w:r w:rsidRPr="005D2989">
        <w:rPr>
          <w:rFonts w:ascii="Calibri" w:hAnsi="Calibri" w:cstheme="majorHAnsi"/>
          <w:sz w:val="22"/>
          <w:szCs w:val="22"/>
        </w:rPr>
        <w:t>The Council:</w:t>
      </w:r>
    </w:p>
    <w:p w14:paraId="5C02A367" w14:textId="77777777" w:rsidR="000351B7" w:rsidRPr="005D2989" w:rsidRDefault="000351B7" w:rsidP="000351B7">
      <w:pPr>
        <w:pStyle w:val="ListParagraph"/>
        <w:numPr>
          <w:ilvl w:val="0"/>
          <w:numId w:val="45"/>
        </w:numPr>
        <w:spacing w:before="0" w:after="0" w:line="240" w:lineRule="auto"/>
        <w:ind w:right="630"/>
        <w:rPr>
          <w:rFonts w:ascii="Calibri" w:hAnsi="Calibri" w:cstheme="majorHAnsi"/>
          <w:sz w:val="22"/>
          <w:szCs w:val="22"/>
        </w:rPr>
      </w:pPr>
      <w:r w:rsidRPr="005D2989">
        <w:rPr>
          <w:rFonts w:ascii="Calibri" w:hAnsi="Calibri" w:cstheme="majorHAnsi"/>
          <w:sz w:val="22"/>
          <w:szCs w:val="22"/>
        </w:rPr>
        <w:t xml:space="preserve">Approved the May 2020 Council meeting minutes </w:t>
      </w:r>
    </w:p>
    <w:p w14:paraId="6C438281" w14:textId="77777777" w:rsidR="000351B7" w:rsidRPr="005D2989" w:rsidRDefault="000351B7" w:rsidP="000351B7">
      <w:pPr>
        <w:pStyle w:val="ListParagraph"/>
        <w:numPr>
          <w:ilvl w:val="0"/>
          <w:numId w:val="45"/>
        </w:numPr>
        <w:spacing w:before="0" w:after="0" w:line="240" w:lineRule="auto"/>
        <w:ind w:right="630"/>
        <w:rPr>
          <w:rFonts w:ascii="Calibri" w:hAnsi="Calibri" w:cstheme="majorHAnsi"/>
          <w:sz w:val="22"/>
          <w:szCs w:val="22"/>
        </w:rPr>
      </w:pPr>
      <w:r w:rsidRPr="005D2989">
        <w:rPr>
          <w:rFonts w:ascii="Calibri" w:hAnsi="Calibri" w:cstheme="majorHAnsi"/>
          <w:sz w:val="22"/>
          <w:szCs w:val="22"/>
        </w:rPr>
        <w:t>Approved the Cycle 43 Regional Grant recommendations</w:t>
      </w:r>
    </w:p>
    <w:p w14:paraId="74F271C4" w14:textId="77777777" w:rsidR="000351B7" w:rsidRPr="005D2989" w:rsidRDefault="000351B7" w:rsidP="000351B7">
      <w:pPr>
        <w:pStyle w:val="ListParagraph"/>
        <w:numPr>
          <w:ilvl w:val="0"/>
          <w:numId w:val="45"/>
        </w:numPr>
        <w:spacing w:before="0" w:after="0" w:line="240" w:lineRule="auto"/>
        <w:ind w:right="630"/>
        <w:rPr>
          <w:rFonts w:ascii="Calibri" w:hAnsi="Calibri" w:cstheme="majorHAnsi"/>
          <w:sz w:val="22"/>
          <w:szCs w:val="22"/>
        </w:rPr>
      </w:pPr>
      <w:r w:rsidRPr="005D2989">
        <w:rPr>
          <w:rFonts w:ascii="Calibri" w:hAnsi="Calibri" w:cstheme="majorHAnsi"/>
          <w:sz w:val="22"/>
          <w:szCs w:val="22"/>
        </w:rPr>
        <w:t xml:space="preserve">Approved Cycle 43 Excess Fund proposals </w:t>
      </w:r>
      <w:r w:rsidRPr="005D2989">
        <w:rPr>
          <w:rFonts w:ascii="Calibri" w:hAnsi="Calibri" w:cstheme="majorHAnsi"/>
          <w:sz w:val="22"/>
          <w:szCs w:val="22"/>
        </w:rPr>
        <w:br/>
      </w:r>
    </w:p>
    <w:p w14:paraId="1403636B" w14:textId="77777777" w:rsidR="000351B7" w:rsidRPr="005D2989" w:rsidRDefault="000351B7" w:rsidP="000351B7">
      <w:pPr>
        <w:pStyle w:val="ListParagraph"/>
        <w:ind w:left="360" w:right="630"/>
        <w:rPr>
          <w:rFonts w:asciiTheme="majorHAnsi" w:hAnsiTheme="majorHAnsi" w:cstheme="majorHAnsi"/>
          <w:sz w:val="22"/>
          <w:szCs w:val="22"/>
        </w:rPr>
      </w:pPr>
    </w:p>
    <w:tbl>
      <w:tblPr>
        <w:tblW w:w="0" w:type="auto"/>
        <w:jc w:val="center"/>
        <w:tblBorders>
          <w:top w:val="single" w:sz="18" w:space="0" w:color="auto"/>
          <w:bottom w:val="single" w:sz="18" w:space="0" w:color="auto"/>
        </w:tblBorders>
        <w:tblLook w:val="01E0" w:firstRow="1" w:lastRow="1" w:firstColumn="1" w:lastColumn="1" w:noHBand="0" w:noVBand="0"/>
      </w:tblPr>
      <w:tblGrid>
        <w:gridCol w:w="5085"/>
      </w:tblGrid>
      <w:tr w:rsidR="000351B7" w:rsidRPr="005D2989" w14:paraId="4C26AF85" w14:textId="77777777" w:rsidTr="00AD20CE">
        <w:trPr>
          <w:jc w:val="center"/>
        </w:trPr>
        <w:tc>
          <w:tcPr>
            <w:tcW w:w="5085" w:type="dxa"/>
            <w:shd w:val="clear" w:color="auto" w:fill="auto"/>
          </w:tcPr>
          <w:p w14:paraId="6109B30C" w14:textId="77777777" w:rsidR="000351B7" w:rsidRPr="005D2989" w:rsidRDefault="000351B7" w:rsidP="00AD20CE">
            <w:pPr>
              <w:ind w:right="630"/>
              <w:jc w:val="center"/>
              <w:rPr>
                <w:rFonts w:asciiTheme="majorHAnsi" w:hAnsiTheme="majorHAnsi" w:cstheme="majorHAnsi"/>
                <w:b/>
                <w:sz w:val="22"/>
                <w:szCs w:val="22"/>
              </w:rPr>
            </w:pPr>
            <w:r w:rsidRPr="005D2989">
              <w:rPr>
                <w:rFonts w:asciiTheme="majorHAnsi" w:hAnsiTheme="majorHAnsi" w:cstheme="majorHAnsi"/>
                <w:b/>
                <w:sz w:val="22"/>
                <w:szCs w:val="22"/>
              </w:rPr>
              <w:t>FUTURE MEETING DATE</w:t>
            </w:r>
          </w:p>
        </w:tc>
      </w:tr>
    </w:tbl>
    <w:p w14:paraId="03286B32" w14:textId="77777777" w:rsidR="000351B7" w:rsidRPr="005D2989" w:rsidRDefault="000351B7" w:rsidP="000351B7">
      <w:pPr>
        <w:pStyle w:val="NewsletterBody"/>
        <w:numPr>
          <w:ilvl w:val="0"/>
          <w:numId w:val="45"/>
        </w:numPr>
        <w:jc w:val="left"/>
        <w:rPr>
          <w:rFonts w:ascii="Calibri" w:hAnsi="Calibri"/>
          <w:szCs w:val="22"/>
        </w:rPr>
      </w:pPr>
      <w:r w:rsidRPr="005D2989">
        <w:rPr>
          <w:rFonts w:ascii="Calibri" w:hAnsi="Calibri" w:cstheme="majorHAnsi"/>
          <w:szCs w:val="22"/>
        </w:rPr>
        <w:t xml:space="preserve">The next Council meeting is scheduled for </w:t>
      </w:r>
      <w:r w:rsidRPr="005D2989">
        <w:rPr>
          <w:rFonts w:ascii="Calibri" w:hAnsi="Calibri" w:cstheme="majorHAnsi"/>
          <w:szCs w:val="22"/>
        </w:rPr>
        <w:br/>
        <w:t xml:space="preserve">September 15, 2020.  </w:t>
      </w:r>
    </w:p>
    <w:p w14:paraId="68CA7EA3" w14:textId="77777777" w:rsidR="000351B7" w:rsidRDefault="000351B7" w:rsidP="000064F8">
      <w:pPr>
        <w:spacing w:before="0" w:after="0" w:line="240" w:lineRule="auto"/>
        <w:jc w:val="center"/>
        <w:rPr>
          <w:rFonts w:cstheme="minorHAnsi"/>
          <w:sz w:val="40"/>
          <w:szCs w:val="40"/>
        </w:rPr>
      </w:pPr>
    </w:p>
    <w:p w14:paraId="4C56D385" w14:textId="77777777" w:rsidR="000351B7" w:rsidRDefault="000351B7" w:rsidP="000064F8">
      <w:pPr>
        <w:spacing w:before="0" w:after="0" w:line="240" w:lineRule="auto"/>
        <w:jc w:val="center"/>
        <w:rPr>
          <w:rFonts w:cstheme="minorHAnsi"/>
          <w:sz w:val="40"/>
          <w:szCs w:val="40"/>
        </w:rPr>
      </w:pPr>
    </w:p>
    <w:p w14:paraId="4A284881" w14:textId="77777777" w:rsidR="000351B7" w:rsidRDefault="000351B7" w:rsidP="000064F8">
      <w:pPr>
        <w:spacing w:before="0" w:after="0" w:line="240" w:lineRule="auto"/>
        <w:jc w:val="center"/>
        <w:rPr>
          <w:rFonts w:cstheme="minorHAnsi"/>
          <w:sz w:val="40"/>
          <w:szCs w:val="40"/>
        </w:rPr>
      </w:pPr>
    </w:p>
    <w:p w14:paraId="39AE50FC" w14:textId="77777777" w:rsidR="000351B7" w:rsidRDefault="000351B7" w:rsidP="000064F8">
      <w:pPr>
        <w:spacing w:before="0" w:after="0" w:line="240" w:lineRule="auto"/>
        <w:jc w:val="center"/>
        <w:rPr>
          <w:rFonts w:cstheme="minorHAnsi"/>
          <w:sz w:val="40"/>
          <w:szCs w:val="40"/>
        </w:rPr>
      </w:pPr>
    </w:p>
    <w:p w14:paraId="66BC7B9D" w14:textId="1DB4BC73" w:rsidR="000064F8" w:rsidRDefault="000064F8" w:rsidP="000064F8">
      <w:pPr>
        <w:spacing w:before="0" w:after="0" w:line="240" w:lineRule="auto"/>
        <w:jc w:val="center"/>
        <w:rPr>
          <w:rFonts w:cstheme="minorHAnsi"/>
          <w:sz w:val="40"/>
          <w:szCs w:val="40"/>
        </w:rPr>
      </w:pPr>
      <w:r>
        <w:rPr>
          <w:rFonts w:cstheme="minorHAnsi"/>
          <w:noProof/>
          <w:sz w:val="40"/>
          <w:szCs w:val="40"/>
        </w:rPr>
        <w:drawing>
          <wp:inline distT="0" distB="0" distL="0" distR="0" wp14:anchorId="0B859B92" wp14:editId="74480DBE">
            <wp:extent cx="2098675" cy="1365917"/>
            <wp:effectExtent l="0" t="0" r="0" b="5715"/>
            <wp:docPr id="2" name="Picture 2" descr="State Council on Developmental Disabilities logo in blue and 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DDpicturelogo3.jpg"/>
                    <pic:cNvPicPr/>
                  </pic:nvPicPr>
                  <pic:blipFill>
                    <a:blip r:embed="rId27">
                      <a:extLst>
                        <a:ext uri="{28A0092B-C50C-407E-A947-70E740481C1C}">
                          <a14:useLocalDpi xmlns:a14="http://schemas.microsoft.com/office/drawing/2010/main" val="0"/>
                        </a:ext>
                      </a:extLst>
                    </a:blip>
                    <a:stretch>
                      <a:fillRect/>
                    </a:stretch>
                  </pic:blipFill>
                  <pic:spPr>
                    <a:xfrm>
                      <a:off x="0" y="0"/>
                      <a:ext cx="2104495" cy="1369705"/>
                    </a:xfrm>
                    <a:prstGeom prst="rect">
                      <a:avLst/>
                    </a:prstGeom>
                  </pic:spPr>
                </pic:pic>
              </a:graphicData>
            </a:graphic>
          </wp:inline>
        </w:drawing>
      </w:r>
    </w:p>
    <w:p w14:paraId="4E457B10" w14:textId="54736DD6" w:rsidR="000064F8" w:rsidRDefault="000064F8" w:rsidP="000064F8">
      <w:pPr>
        <w:spacing w:before="0" w:after="0" w:line="240" w:lineRule="auto"/>
        <w:jc w:val="center"/>
        <w:rPr>
          <w:rFonts w:cstheme="minorHAnsi"/>
          <w:sz w:val="40"/>
          <w:szCs w:val="40"/>
        </w:rPr>
      </w:pPr>
    </w:p>
    <w:p w14:paraId="6B499E94" w14:textId="77777777" w:rsidR="000064F8" w:rsidRDefault="000064F8" w:rsidP="000064F8">
      <w:pPr>
        <w:spacing w:before="0" w:after="0" w:line="240" w:lineRule="auto"/>
        <w:jc w:val="center"/>
        <w:rPr>
          <w:rFonts w:cstheme="minorHAnsi"/>
          <w:sz w:val="40"/>
          <w:szCs w:val="40"/>
        </w:rPr>
      </w:pPr>
    </w:p>
    <w:p w14:paraId="5CDC247C" w14:textId="77777777" w:rsidR="000F2AE6" w:rsidRDefault="000F2AE6" w:rsidP="000F2AE6">
      <w:pPr>
        <w:rPr>
          <w:rFonts w:ascii="Arial" w:hAnsi="Arial" w:cs="Arial"/>
          <w:sz w:val="28"/>
          <w:szCs w:val="28"/>
        </w:rPr>
      </w:pPr>
    </w:p>
    <w:p w14:paraId="43C575A5" w14:textId="77777777" w:rsidR="000F2AE6" w:rsidRDefault="000F2AE6">
      <w:pPr>
        <w:spacing w:before="0" w:after="0" w:line="240" w:lineRule="auto"/>
        <w:rPr>
          <w:rFonts w:cstheme="minorHAnsi"/>
          <w:sz w:val="40"/>
          <w:szCs w:val="40"/>
        </w:rPr>
      </w:pPr>
    </w:p>
    <w:p w14:paraId="3BBC050B" w14:textId="62F3F330" w:rsidR="000064F8" w:rsidRDefault="006776F5">
      <w:pPr>
        <w:spacing w:before="0" w:after="0" w:line="240" w:lineRule="auto"/>
        <w:rPr>
          <w:rFonts w:cstheme="minorHAnsi"/>
          <w:sz w:val="40"/>
          <w:szCs w:val="40"/>
        </w:rPr>
      </w:pPr>
      <w:r>
        <w:rPr>
          <w:rFonts w:cstheme="minorHAnsi"/>
          <w:sz w:val="40"/>
          <w:szCs w:val="40"/>
        </w:rPr>
        <w:t xml:space="preserve">Please visit </w:t>
      </w:r>
      <w:hyperlink r:id="rId32" w:history="1">
        <w:r w:rsidRPr="00890199">
          <w:rPr>
            <w:rStyle w:val="Hyperlink"/>
            <w:rFonts w:cstheme="minorHAnsi"/>
            <w:sz w:val="40"/>
            <w:szCs w:val="40"/>
          </w:rPr>
          <w:t>www.scdd.ca.gov</w:t>
        </w:r>
      </w:hyperlink>
      <w:r>
        <w:rPr>
          <w:rFonts w:cstheme="minorHAnsi"/>
          <w:sz w:val="40"/>
          <w:szCs w:val="40"/>
        </w:rPr>
        <w:t xml:space="preserve"> for</w:t>
      </w:r>
      <w:r w:rsidR="000064F8" w:rsidRPr="000064F8">
        <w:rPr>
          <w:rFonts w:cstheme="minorHAnsi"/>
          <w:sz w:val="40"/>
          <w:szCs w:val="40"/>
        </w:rPr>
        <w:t xml:space="preserve"> Plain Language Documents related to COVID-19 that SCDD has developed. </w:t>
      </w:r>
      <w:r>
        <w:rPr>
          <w:rFonts w:cstheme="minorHAnsi"/>
          <w:sz w:val="40"/>
          <w:szCs w:val="40"/>
        </w:rPr>
        <w:t>You will see</w:t>
      </w:r>
      <w:r w:rsidR="000064F8" w:rsidRPr="000064F8">
        <w:rPr>
          <w:rFonts w:cstheme="minorHAnsi"/>
          <w:sz w:val="40"/>
          <w:szCs w:val="40"/>
        </w:rPr>
        <w:t xml:space="preserve"> other documents, along with translations into Spanish, Chinese, Vietnamese, and other languages.</w:t>
      </w:r>
      <w:r w:rsidR="000064F8">
        <w:rPr>
          <w:rFonts w:cstheme="minorHAnsi"/>
          <w:sz w:val="40"/>
          <w:szCs w:val="40"/>
        </w:rPr>
        <w:t xml:space="preserve"> Please feel free to share.</w:t>
      </w:r>
    </w:p>
    <w:p w14:paraId="6EF3FC0D" w14:textId="211970B1" w:rsidR="006776F5" w:rsidRDefault="006776F5">
      <w:pPr>
        <w:spacing w:before="0" w:after="0" w:line="240" w:lineRule="auto"/>
        <w:rPr>
          <w:rFonts w:cstheme="minorHAnsi"/>
          <w:sz w:val="40"/>
          <w:szCs w:val="40"/>
        </w:rPr>
      </w:pPr>
    </w:p>
    <w:p w14:paraId="6804F46A" w14:textId="0796DBF2" w:rsidR="006776F5" w:rsidRPr="000064F8" w:rsidRDefault="006776F5">
      <w:pPr>
        <w:spacing w:before="0" w:after="0" w:line="240" w:lineRule="auto"/>
        <w:rPr>
          <w:rFonts w:cstheme="minorHAnsi"/>
          <w:sz w:val="40"/>
          <w:szCs w:val="40"/>
        </w:rPr>
      </w:pPr>
      <w:r>
        <w:rPr>
          <w:rFonts w:cstheme="minorHAnsi"/>
          <w:sz w:val="40"/>
          <w:szCs w:val="40"/>
        </w:rPr>
        <w:t xml:space="preserve">If you are </w:t>
      </w:r>
      <w:r w:rsidRPr="008D481E">
        <w:rPr>
          <w:rFonts w:cstheme="minorHAnsi"/>
          <w:b/>
          <w:bCs/>
          <w:sz w:val="40"/>
          <w:szCs w:val="40"/>
        </w:rPr>
        <w:t>not</w:t>
      </w:r>
      <w:r>
        <w:rPr>
          <w:rFonts w:cstheme="minorHAnsi"/>
          <w:sz w:val="40"/>
          <w:szCs w:val="40"/>
        </w:rPr>
        <w:t xml:space="preserve"> currently on SCDD Sacramento Regional Office’s email list and would like to be added, please contact </w:t>
      </w:r>
      <w:hyperlink r:id="rId33" w:history="1">
        <w:r w:rsidRPr="00890199">
          <w:rPr>
            <w:rStyle w:val="Hyperlink"/>
            <w:rFonts w:cstheme="minorHAnsi"/>
            <w:sz w:val="40"/>
            <w:szCs w:val="40"/>
          </w:rPr>
          <w:t>sonya.bingaman@scdd.ca.gov</w:t>
        </w:r>
      </w:hyperlink>
      <w:r w:rsidR="00C10139">
        <w:rPr>
          <w:rStyle w:val="Hyperlink"/>
          <w:rFonts w:cstheme="minorHAnsi"/>
          <w:sz w:val="40"/>
          <w:szCs w:val="40"/>
        </w:rPr>
        <w:t xml:space="preserve"> </w:t>
      </w:r>
      <w:r w:rsidR="00C10139">
        <w:rPr>
          <w:rStyle w:val="Hyperlink"/>
          <w:rFonts w:cstheme="minorHAnsi"/>
          <w:sz w:val="40"/>
          <w:szCs w:val="40"/>
          <w:u w:val="none"/>
        </w:rPr>
        <w:t xml:space="preserve"> or </w:t>
      </w:r>
      <w:r w:rsidR="00C10139" w:rsidRPr="00C10139">
        <w:rPr>
          <w:rStyle w:val="Hyperlink"/>
          <w:rFonts w:cstheme="minorHAnsi"/>
          <w:sz w:val="40"/>
          <w:szCs w:val="40"/>
          <w:u w:val="none"/>
        </w:rPr>
        <w:t>916-715-7057</w:t>
      </w:r>
      <w:r w:rsidRPr="00C10139">
        <w:rPr>
          <w:rFonts w:cstheme="minorHAnsi"/>
          <w:sz w:val="40"/>
          <w:szCs w:val="40"/>
        </w:rPr>
        <w:t>.</w:t>
      </w:r>
      <w:r>
        <w:rPr>
          <w:rFonts w:cstheme="minorHAnsi"/>
          <w:sz w:val="40"/>
          <w:szCs w:val="40"/>
        </w:rPr>
        <w:t xml:space="preserve"> </w:t>
      </w:r>
    </w:p>
    <w:sectPr w:rsidR="006776F5" w:rsidRPr="000064F8" w:rsidSect="0002260B">
      <w:headerReference w:type="even" r:id="rId34"/>
      <w:headerReference w:type="default" r:id="rId35"/>
      <w:footerReference w:type="even" r:id="rId36"/>
      <w:footerReference w:type="default" r:id="rId37"/>
      <w:headerReference w:type="first" r:id="rId38"/>
      <w:footerReference w:type="first" r:id="rId39"/>
      <w:pgSz w:w="12240" w:h="15840"/>
      <w:pgMar w:top="806"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6423F2" w14:textId="77777777" w:rsidR="00BC05DF" w:rsidRDefault="00BC05DF" w:rsidP="00B211BB">
      <w:pPr>
        <w:spacing w:before="0" w:after="0" w:line="240" w:lineRule="auto"/>
      </w:pPr>
      <w:r>
        <w:separator/>
      </w:r>
    </w:p>
  </w:endnote>
  <w:endnote w:type="continuationSeparator" w:id="0">
    <w:p w14:paraId="734F648E" w14:textId="77777777" w:rsidR="00BC05DF" w:rsidRDefault="00BC05DF" w:rsidP="00B211BB">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mic Sans MS">
    <w:altName w:val="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C6A373" w14:textId="77777777" w:rsidR="000351B7" w:rsidRDefault="000351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96588316"/>
      <w:docPartObj>
        <w:docPartGallery w:val="Page Numbers (Bottom of Page)"/>
        <w:docPartUnique/>
      </w:docPartObj>
    </w:sdtPr>
    <w:sdtEndPr>
      <w:rPr>
        <w:noProof/>
      </w:rPr>
    </w:sdtEndPr>
    <w:sdtContent>
      <w:p w14:paraId="3E5DD383" w14:textId="77777777" w:rsidR="000351B7" w:rsidRDefault="000351B7">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30882D98" w14:textId="77777777" w:rsidR="000351B7" w:rsidRDefault="000351B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B5C64D" w14:textId="77777777" w:rsidR="000351B7" w:rsidRDefault="000351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D67A67" w14:textId="77777777" w:rsidR="00BC05DF" w:rsidRDefault="00BC05DF" w:rsidP="00B211BB">
      <w:pPr>
        <w:spacing w:before="0" w:after="0" w:line="240" w:lineRule="auto"/>
      </w:pPr>
      <w:r>
        <w:separator/>
      </w:r>
    </w:p>
  </w:footnote>
  <w:footnote w:type="continuationSeparator" w:id="0">
    <w:p w14:paraId="2020887A" w14:textId="77777777" w:rsidR="00BC05DF" w:rsidRDefault="00BC05DF" w:rsidP="00B211BB">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A50387" w14:textId="77777777" w:rsidR="000351B7" w:rsidRDefault="000351B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F165C7" w14:textId="77777777" w:rsidR="000351B7" w:rsidRDefault="000351B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306CF2" w14:textId="77777777" w:rsidR="000351B7" w:rsidRDefault="000351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alt="This is a voting item." style="width:38.15pt;height:15pt;visibility:visible;mso-wrap-style:square" o:bullet="t">
        <v:imagedata r:id="rId1" o:title="This is a voting item"/>
      </v:shape>
    </w:pict>
  </w:numPicBullet>
  <w:abstractNum w:abstractNumId="0" w15:restartNumberingAfterBreak="0">
    <w:nsid w:val="FFFFFF7C"/>
    <w:multiLevelType w:val="singleLevel"/>
    <w:tmpl w:val="33D0F94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746EE4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EC8DAD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B284D90"/>
    <w:lvl w:ilvl="0">
      <w:start w:val="1"/>
      <w:numFmt w:val="decimal"/>
      <w:lvlText w:val="%1."/>
      <w:lvlJc w:val="left"/>
      <w:pPr>
        <w:tabs>
          <w:tab w:val="num" w:pos="720"/>
        </w:tabs>
        <w:ind w:left="720" w:hanging="360"/>
      </w:pPr>
    </w:lvl>
  </w:abstractNum>
  <w:abstractNum w:abstractNumId="4" w15:restartNumberingAfterBreak="0">
    <w:nsid w:val="FFFFFF88"/>
    <w:multiLevelType w:val="singleLevel"/>
    <w:tmpl w:val="BAFC091A"/>
    <w:lvl w:ilvl="0">
      <w:start w:val="1"/>
      <w:numFmt w:val="decimal"/>
      <w:lvlText w:val="%1."/>
      <w:lvlJc w:val="left"/>
      <w:pPr>
        <w:tabs>
          <w:tab w:val="num" w:pos="360"/>
        </w:tabs>
        <w:ind w:left="360" w:hanging="360"/>
      </w:pPr>
    </w:lvl>
  </w:abstractNum>
  <w:abstractNum w:abstractNumId="5" w15:restartNumberingAfterBreak="0">
    <w:nsid w:val="0036585B"/>
    <w:multiLevelType w:val="multilevel"/>
    <w:tmpl w:val="FDB0F4E6"/>
    <w:lvl w:ilvl="0">
      <w:start w:val="1"/>
      <w:numFmt w:val="lowerLetter"/>
      <w:lvlText w:val="%1."/>
      <w:lvlJc w:val="left"/>
      <w:pPr>
        <w:tabs>
          <w:tab w:val="num" w:pos="360"/>
        </w:tabs>
        <w:ind w:left="360" w:hanging="360"/>
      </w:pPr>
      <w:rPr>
        <w:rFonts w:ascii="Arial" w:hAnsi="Arial" w:hint="default"/>
        <w:b w:val="0"/>
        <w:i w:val="0"/>
        <w:sz w:val="28"/>
        <w:szCs w:val="28"/>
      </w:rPr>
    </w:lvl>
    <w:lvl w:ilvl="1">
      <w:start w:val="1"/>
      <w:numFmt w:val="lowerRoman"/>
      <w:lvlText w:val="%2."/>
      <w:lvlJc w:val="center"/>
      <w:pPr>
        <w:tabs>
          <w:tab w:val="num" w:pos="1080"/>
        </w:tabs>
        <w:ind w:left="1080" w:hanging="360"/>
      </w:pPr>
      <w:rPr>
        <w:rFonts w:ascii="Arial" w:hAnsi="Arial" w:hint="default"/>
        <w:b w:val="0"/>
        <w:sz w:val="28"/>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6" w15:restartNumberingAfterBreak="0">
    <w:nsid w:val="023E40AB"/>
    <w:multiLevelType w:val="hybridMultilevel"/>
    <w:tmpl w:val="9B8CC0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3C010C2"/>
    <w:multiLevelType w:val="hybridMultilevel"/>
    <w:tmpl w:val="17C669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04387AF6"/>
    <w:multiLevelType w:val="hybridMultilevel"/>
    <w:tmpl w:val="8228CC9A"/>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090776C1"/>
    <w:multiLevelType w:val="hybridMultilevel"/>
    <w:tmpl w:val="991EA774"/>
    <w:lvl w:ilvl="0" w:tplc="13726152">
      <w:start w:val="1"/>
      <w:numFmt w:val="lowerLetter"/>
      <w:lvlText w:val="%1."/>
      <w:lvlJc w:val="left"/>
      <w:pPr>
        <w:ind w:left="360" w:hanging="360"/>
      </w:pPr>
      <w:rPr>
        <w:rFonts w:ascii="Arial" w:hAnsi="Arial" w:hint="default"/>
        <w:b w:val="0"/>
        <w:i w:val="0"/>
        <w:sz w:val="28"/>
        <w:szCs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09B35BD1"/>
    <w:multiLevelType w:val="hybridMultilevel"/>
    <w:tmpl w:val="1DBE55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0BF96EFA"/>
    <w:multiLevelType w:val="hybridMultilevel"/>
    <w:tmpl w:val="7E782E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0C0F3AF6"/>
    <w:multiLevelType w:val="hybridMultilevel"/>
    <w:tmpl w:val="4D4A76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0DC2720E"/>
    <w:multiLevelType w:val="hybridMultilevel"/>
    <w:tmpl w:val="4ABA2040"/>
    <w:lvl w:ilvl="0" w:tplc="A01CBA3C">
      <w:start w:val="1"/>
      <w:numFmt w:val="lowerLetter"/>
      <w:lvlText w:val="%1."/>
      <w:lvlJc w:val="left"/>
      <w:pPr>
        <w:ind w:left="1080" w:hanging="360"/>
      </w:pPr>
      <w:rPr>
        <w:rFonts w:hint="default"/>
        <w:b w:val="0"/>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0FF729E6"/>
    <w:multiLevelType w:val="hybridMultilevel"/>
    <w:tmpl w:val="827063C0"/>
    <w:lvl w:ilvl="0" w:tplc="1C068548">
      <w:start w:val="1"/>
      <w:numFmt w:val="lowerLetter"/>
      <w:lvlText w:val="%1."/>
      <w:lvlJc w:val="left"/>
      <w:pPr>
        <w:ind w:left="360" w:hanging="360"/>
      </w:pPr>
      <w:rPr>
        <w:rFonts w:ascii="Arial" w:hAnsi="Arial" w:hint="default"/>
        <w:sz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11604663"/>
    <w:multiLevelType w:val="hybridMultilevel"/>
    <w:tmpl w:val="EFB0D4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17B368C2"/>
    <w:multiLevelType w:val="hybridMultilevel"/>
    <w:tmpl w:val="571078F8"/>
    <w:lvl w:ilvl="0" w:tplc="61080326">
      <w:start w:val="1"/>
      <w:numFmt w:val="bullet"/>
      <w:lvlText w:val=""/>
      <w:lvlPicBulletId w:val="0"/>
      <w:lvlJc w:val="left"/>
      <w:pPr>
        <w:tabs>
          <w:tab w:val="num" w:pos="720"/>
        </w:tabs>
        <w:ind w:left="720" w:hanging="360"/>
      </w:pPr>
      <w:rPr>
        <w:rFonts w:ascii="Symbol" w:hAnsi="Symbol" w:hint="default"/>
      </w:rPr>
    </w:lvl>
    <w:lvl w:ilvl="1" w:tplc="12F6DE54" w:tentative="1">
      <w:start w:val="1"/>
      <w:numFmt w:val="bullet"/>
      <w:lvlText w:val=""/>
      <w:lvlJc w:val="left"/>
      <w:pPr>
        <w:tabs>
          <w:tab w:val="num" w:pos="1440"/>
        </w:tabs>
        <w:ind w:left="1440" w:hanging="360"/>
      </w:pPr>
      <w:rPr>
        <w:rFonts w:ascii="Symbol" w:hAnsi="Symbol" w:hint="default"/>
      </w:rPr>
    </w:lvl>
    <w:lvl w:ilvl="2" w:tplc="CABE6E1E" w:tentative="1">
      <w:start w:val="1"/>
      <w:numFmt w:val="bullet"/>
      <w:lvlText w:val=""/>
      <w:lvlJc w:val="left"/>
      <w:pPr>
        <w:tabs>
          <w:tab w:val="num" w:pos="2160"/>
        </w:tabs>
        <w:ind w:left="2160" w:hanging="360"/>
      </w:pPr>
      <w:rPr>
        <w:rFonts w:ascii="Symbol" w:hAnsi="Symbol" w:hint="default"/>
      </w:rPr>
    </w:lvl>
    <w:lvl w:ilvl="3" w:tplc="F648C96E" w:tentative="1">
      <w:start w:val="1"/>
      <w:numFmt w:val="bullet"/>
      <w:lvlText w:val=""/>
      <w:lvlJc w:val="left"/>
      <w:pPr>
        <w:tabs>
          <w:tab w:val="num" w:pos="2880"/>
        </w:tabs>
        <w:ind w:left="2880" w:hanging="360"/>
      </w:pPr>
      <w:rPr>
        <w:rFonts w:ascii="Symbol" w:hAnsi="Symbol" w:hint="default"/>
      </w:rPr>
    </w:lvl>
    <w:lvl w:ilvl="4" w:tplc="0E38BFB0" w:tentative="1">
      <w:start w:val="1"/>
      <w:numFmt w:val="bullet"/>
      <w:lvlText w:val=""/>
      <w:lvlJc w:val="left"/>
      <w:pPr>
        <w:tabs>
          <w:tab w:val="num" w:pos="3600"/>
        </w:tabs>
        <w:ind w:left="3600" w:hanging="360"/>
      </w:pPr>
      <w:rPr>
        <w:rFonts w:ascii="Symbol" w:hAnsi="Symbol" w:hint="default"/>
      </w:rPr>
    </w:lvl>
    <w:lvl w:ilvl="5" w:tplc="5E02E62A" w:tentative="1">
      <w:start w:val="1"/>
      <w:numFmt w:val="bullet"/>
      <w:lvlText w:val=""/>
      <w:lvlJc w:val="left"/>
      <w:pPr>
        <w:tabs>
          <w:tab w:val="num" w:pos="4320"/>
        </w:tabs>
        <w:ind w:left="4320" w:hanging="360"/>
      </w:pPr>
      <w:rPr>
        <w:rFonts w:ascii="Symbol" w:hAnsi="Symbol" w:hint="default"/>
      </w:rPr>
    </w:lvl>
    <w:lvl w:ilvl="6" w:tplc="801894D4" w:tentative="1">
      <w:start w:val="1"/>
      <w:numFmt w:val="bullet"/>
      <w:lvlText w:val=""/>
      <w:lvlJc w:val="left"/>
      <w:pPr>
        <w:tabs>
          <w:tab w:val="num" w:pos="5040"/>
        </w:tabs>
        <w:ind w:left="5040" w:hanging="360"/>
      </w:pPr>
      <w:rPr>
        <w:rFonts w:ascii="Symbol" w:hAnsi="Symbol" w:hint="default"/>
      </w:rPr>
    </w:lvl>
    <w:lvl w:ilvl="7" w:tplc="F2F64E36" w:tentative="1">
      <w:start w:val="1"/>
      <w:numFmt w:val="bullet"/>
      <w:lvlText w:val=""/>
      <w:lvlJc w:val="left"/>
      <w:pPr>
        <w:tabs>
          <w:tab w:val="num" w:pos="5760"/>
        </w:tabs>
        <w:ind w:left="5760" w:hanging="360"/>
      </w:pPr>
      <w:rPr>
        <w:rFonts w:ascii="Symbol" w:hAnsi="Symbol" w:hint="default"/>
      </w:rPr>
    </w:lvl>
    <w:lvl w:ilvl="8" w:tplc="EDDCCFDA" w:tentative="1">
      <w:start w:val="1"/>
      <w:numFmt w:val="bullet"/>
      <w:lvlText w:val=""/>
      <w:lvlJc w:val="left"/>
      <w:pPr>
        <w:tabs>
          <w:tab w:val="num" w:pos="6480"/>
        </w:tabs>
        <w:ind w:left="6480" w:hanging="360"/>
      </w:pPr>
      <w:rPr>
        <w:rFonts w:ascii="Symbol" w:hAnsi="Symbol" w:hint="default"/>
      </w:rPr>
    </w:lvl>
  </w:abstractNum>
  <w:abstractNum w:abstractNumId="17" w15:restartNumberingAfterBreak="0">
    <w:nsid w:val="1E3644A9"/>
    <w:multiLevelType w:val="hybridMultilevel"/>
    <w:tmpl w:val="AF9C84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255F68B7"/>
    <w:multiLevelType w:val="hybridMultilevel"/>
    <w:tmpl w:val="46D8575E"/>
    <w:lvl w:ilvl="0" w:tplc="0D02574A">
      <w:start w:val="1"/>
      <w:numFmt w:val="decimal"/>
      <w:lvlText w:val="Item %1."/>
      <w:lvlJc w:val="right"/>
      <w:pPr>
        <w:ind w:left="720" w:hanging="360"/>
      </w:pPr>
      <w:rPr>
        <w:rFonts w:ascii="Arial" w:hAnsi="Arial" w:hint="default"/>
        <w:b/>
        <w:i w:val="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7C5791C"/>
    <w:multiLevelType w:val="hybridMultilevel"/>
    <w:tmpl w:val="4ABA2040"/>
    <w:lvl w:ilvl="0" w:tplc="A01CBA3C">
      <w:start w:val="1"/>
      <w:numFmt w:val="lowerLetter"/>
      <w:lvlText w:val="%1."/>
      <w:lvlJc w:val="left"/>
      <w:pPr>
        <w:ind w:left="1080" w:hanging="360"/>
      </w:pPr>
      <w:rPr>
        <w:rFonts w:hint="default"/>
        <w:b w:val="0"/>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2D943567"/>
    <w:multiLevelType w:val="hybridMultilevel"/>
    <w:tmpl w:val="6E5C2A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39273D7D"/>
    <w:multiLevelType w:val="hybridMultilevel"/>
    <w:tmpl w:val="AFD033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417F6267"/>
    <w:multiLevelType w:val="hybridMultilevel"/>
    <w:tmpl w:val="9184F6C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349045E"/>
    <w:multiLevelType w:val="hybridMultilevel"/>
    <w:tmpl w:val="CAA47608"/>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7E1383C"/>
    <w:multiLevelType w:val="hybridMultilevel"/>
    <w:tmpl w:val="3B7E9C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8D55937"/>
    <w:multiLevelType w:val="hybridMultilevel"/>
    <w:tmpl w:val="2DB854B6"/>
    <w:lvl w:ilvl="0" w:tplc="04090001">
      <w:start w:val="1"/>
      <w:numFmt w:val="bullet"/>
      <w:lvlText w:val=""/>
      <w:lvlJc w:val="left"/>
      <w:pPr>
        <w:ind w:left="787" w:hanging="360"/>
      </w:pPr>
      <w:rPr>
        <w:rFonts w:ascii="Symbol" w:hAnsi="Symbol" w:hint="default"/>
      </w:rPr>
    </w:lvl>
    <w:lvl w:ilvl="1" w:tplc="04090003">
      <w:start w:val="1"/>
      <w:numFmt w:val="bullet"/>
      <w:lvlText w:val="o"/>
      <w:lvlJc w:val="left"/>
      <w:pPr>
        <w:ind w:left="1507" w:hanging="360"/>
      </w:pPr>
      <w:rPr>
        <w:rFonts w:ascii="Courier New" w:hAnsi="Courier New" w:cs="Times New Roman" w:hint="default"/>
      </w:rPr>
    </w:lvl>
    <w:lvl w:ilvl="2" w:tplc="04090005">
      <w:start w:val="1"/>
      <w:numFmt w:val="bullet"/>
      <w:lvlText w:val=""/>
      <w:lvlJc w:val="left"/>
      <w:pPr>
        <w:ind w:left="2227" w:hanging="360"/>
      </w:pPr>
      <w:rPr>
        <w:rFonts w:ascii="Wingdings" w:hAnsi="Wingdings" w:hint="default"/>
      </w:rPr>
    </w:lvl>
    <w:lvl w:ilvl="3" w:tplc="04090001">
      <w:start w:val="1"/>
      <w:numFmt w:val="bullet"/>
      <w:lvlText w:val=""/>
      <w:lvlJc w:val="left"/>
      <w:pPr>
        <w:ind w:left="2947" w:hanging="360"/>
      </w:pPr>
      <w:rPr>
        <w:rFonts w:ascii="Symbol" w:hAnsi="Symbol" w:hint="default"/>
      </w:rPr>
    </w:lvl>
    <w:lvl w:ilvl="4" w:tplc="04090003">
      <w:start w:val="1"/>
      <w:numFmt w:val="bullet"/>
      <w:lvlText w:val="o"/>
      <w:lvlJc w:val="left"/>
      <w:pPr>
        <w:ind w:left="3667" w:hanging="360"/>
      </w:pPr>
      <w:rPr>
        <w:rFonts w:ascii="Courier New" w:hAnsi="Courier New" w:cs="Times New Roman" w:hint="default"/>
      </w:rPr>
    </w:lvl>
    <w:lvl w:ilvl="5" w:tplc="04090005">
      <w:start w:val="1"/>
      <w:numFmt w:val="bullet"/>
      <w:lvlText w:val=""/>
      <w:lvlJc w:val="left"/>
      <w:pPr>
        <w:ind w:left="4387" w:hanging="360"/>
      </w:pPr>
      <w:rPr>
        <w:rFonts w:ascii="Wingdings" w:hAnsi="Wingdings" w:hint="default"/>
      </w:rPr>
    </w:lvl>
    <w:lvl w:ilvl="6" w:tplc="04090001">
      <w:start w:val="1"/>
      <w:numFmt w:val="bullet"/>
      <w:lvlText w:val=""/>
      <w:lvlJc w:val="left"/>
      <w:pPr>
        <w:ind w:left="5107" w:hanging="360"/>
      </w:pPr>
      <w:rPr>
        <w:rFonts w:ascii="Symbol" w:hAnsi="Symbol" w:hint="default"/>
      </w:rPr>
    </w:lvl>
    <w:lvl w:ilvl="7" w:tplc="04090003">
      <w:start w:val="1"/>
      <w:numFmt w:val="bullet"/>
      <w:lvlText w:val="o"/>
      <w:lvlJc w:val="left"/>
      <w:pPr>
        <w:ind w:left="5827" w:hanging="360"/>
      </w:pPr>
      <w:rPr>
        <w:rFonts w:ascii="Courier New" w:hAnsi="Courier New" w:cs="Times New Roman" w:hint="default"/>
      </w:rPr>
    </w:lvl>
    <w:lvl w:ilvl="8" w:tplc="04090005">
      <w:start w:val="1"/>
      <w:numFmt w:val="bullet"/>
      <w:lvlText w:val=""/>
      <w:lvlJc w:val="left"/>
      <w:pPr>
        <w:ind w:left="6547" w:hanging="360"/>
      </w:pPr>
      <w:rPr>
        <w:rFonts w:ascii="Wingdings" w:hAnsi="Wingdings" w:hint="default"/>
      </w:rPr>
    </w:lvl>
  </w:abstractNum>
  <w:abstractNum w:abstractNumId="26" w15:restartNumberingAfterBreak="0">
    <w:nsid w:val="496E40DB"/>
    <w:multiLevelType w:val="hybridMultilevel"/>
    <w:tmpl w:val="A9F24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AD045CF"/>
    <w:multiLevelType w:val="hybridMultilevel"/>
    <w:tmpl w:val="3DD0D54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4FB87ECF"/>
    <w:multiLevelType w:val="hybridMultilevel"/>
    <w:tmpl w:val="B8FC4A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1777E89"/>
    <w:multiLevelType w:val="hybridMultilevel"/>
    <w:tmpl w:val="D0C474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5AE54111"/>
    <w:multiLevelType w:val="hybridMultilevel"/>
    <w:tmpl w:val="3098A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CAC75C4"/>
    <w:multiLevelType w:val="hybridMultilevel"/>
    <w:tmpl w:val="B7C0E260"/>
    <w:lvl w:ilvl="0" w:tplc="3CEEC094">
      <w:start w:val="1"/>
      <w:numFmt w:val="decimal"/>
      <w:lvlText w:val="%1)"/>
      <w:lvlJc w:val="left"/>
      <w:pPr>
        <w:ind w:left="1080" w:hanging="720"/>
      </w:pPr>
      <w:rPr>
        <w:rFonts w:hint="default"/>
        <w:b w:val="0"/>
        <w:sz w:val="36"/>
      </w:rPr>
    </w:lvl>
    <w:lvl w:ilvl="1" w:tplc="F7FC1664">
      <w:start w:val="1"/>
      <w:numFmt w:val="lowerLetter"/>
      <w:lvlText w:val="%2."/>
      <w:lvlJc w:val="left"/>
      <w:pPr>
        <w:ind w:left="1440" w:hanging="360"/>
      </w:pPr>
      <w:rPr>
        <w:rFonts w:asciiTheme="minorHAnsi" w:eastAsiaTheme="minorHAnsi" w:hAnsiTheme="minorHAnsi" w:cs="Arial"/>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F14447D"/>
    <w:multiLevelType w:val="hybridMultilevel"/>
    <w:tmpl w:val="25EAFC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5F1449E9"/>
    <w:multiLevelType w:val="hybridMultilevel"/>
    <w:tmpl w:val="581C7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F725CDD"/>
    <w:multiLevelType w:val="hybridMultilevel"/>
    <w:tmpl w:val="BFC202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60B12188"/>
    <w:multiLevelType w:val="hybridMultilevel"/>
    <w:tmpl w:val="AD287B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15:restartNumberingAfterBreak="0">
    <w:nsid w:val="60CA7913"/>
    <w:multiLevelType w:val="hybridMultilevel"/>
    <w:tmpl w:val="340E56BC"/>
    <w:lvl w:ilvl="0" w:tplc="D9345B40">
      <w:start w:val="1"/>
      <w:numFmt w:val="decimal"/>
      <w:lvlText w:val="%1)"/>
      <w:lvlJc w:val="center"/>
      <w:pPr>
        <w:ind w:left="1800" w:hanging="360"/>
      </w:pPr>
      <w:rPr>
        <w:rFonts w:hint="default"/>
        <w:b w:val="0"/>
        <w:i w:val="0"/>
        <w:sz w:val="28"/>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15:restartNumberingAfterBreak="0">
    <w:nsid w:val="62657F11"/>
    <w:multiLevelType w:val="hybridMultilevel"/>
    <w:tmpl w:val="19204D0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67685DC7"/>
    <w:multiLevelType w:val="hybridMultilevel"/>
    <w:tmpl w:val="7E6C62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A53381C"/>
    <w:multiLevelType w:val="hybridMultilevel"/>
    <w:tmpl w:val="70700CD8"/>
    <w:lvl w:ilvl="0" w:tplc="6090D2A6">
      <w:start w:val="1"/>
      <w:numFmt w:val="lowerLetter"/>
      <w:lvlText w:val="%1."/>
      <w:lvlJc w:val="left"/>
      <w:pPr>
        <w:ind w:left="360" w:hanging="360"/>
      </w:pPr>
      <w:rPr>
        <w:rFonts w:hint="default"/>
        <w:b w:val="0"/>
        <w:i w:val="0"/>
        <w:sz w:val="28"/>
        <w:szCs w:val="28"/>
      </w:rPr>
    </w:lvl>
    <w:lvl w:ilvl="1" w:tplc="36E8AA8C">
      <w:start w:val="1"/>
      <w:numFmt w:val="lowerRoman"/>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6B6835D9"/>
    <w:multiLevelType w:val="hybridMultilevel"/>
    <w:tmpl w:val="1F6851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F143421"/>
    <w:multiLevelType w:val="hybridMultilevel"/>
    <w:tmpl w:val="DB108D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F5A20D3"/>
    <w:multiLevelType w:val="hybridMultilevel"/>
    <w:tmpl w:val="0CBA7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F7F353F"/>
    <w:multiLevelType w:val="hybridMultilevel"/>
    <w:tmpl w:val="DB88AE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72BF629F"/>
    <w:multiLevelType w:val="hybridMultilevel"/>
    <w:tmpl w:val="4D88AEE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74733C89"/>
    <w:multiLevelType w:val="hybridMultilevel"/>
    <w:tmpl w:val="0D60834E"/>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681762F"/>
    <w:multiLevelType w:val="hybridMultilevel"/>
    <w:tmpl w:val="903CD204"/>
    <w:lvl w:ilvl="0" w:tplc="6090D2A6">
      <w:start w:val="1"/>
      <w:numFmt w:val="lowerLetter"/>
      <w:lvlText w:val="%1."/>
      <w:lvlJc w:val="left"/>
      <w:pPr>
        <w:ind w:left="720" w:hanging="360"/>
      </w:pPr>
      <w:rPr>
        <w:rFonts w:hint="default"/>
        <w:b w:val="0"/>
        <w:i w:val="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1"/>
  </w:num>
  <w:num w:numId="5">
    <w:abstractNumId w:val="0"/>
  </w:num>
  <w:num w:numId="6">
    <w:abstractNumId w:val="24"/>
  </w:num>
  <w:num w:numId="7">
    <w:abstractNumId w:val="28"/>
  </w:num>
  <w:num w:numId="8">
    <w:abstractNumId w:val="37"/>
  </w:num>
  <w:num w:numId="9">
    <w:abstractNumId w:val="41"/>
  </w:num>
  <w:num w:numId="10">
    <w:abstractNumId w:val="38"/>
  </w:num>
  <w:num w:numId="11">
    <w:abstractNumId w:val="39"/>
  </w:num>
  <w:num w:numId="12">
    <w:abstractNumId w:val="46"/>
  </w:num>
  <w:num w:numId="13">
    <w:abstractNumId w:val="5"/>
  </w:num>
  <w:num w:numId="14">
    <w:abstractNumId w:val="9"/>
  </w:num>
  <w:num w:numId="15">
    <w:abstractNumId w:val="14"/>
  </w:num>
  <w:num w:numId="16">
    <w:abstractNumId w:val="13"/>
  </w:num>
  <w:num w:numId="17">
    <w:abstractNumId w:val="18"/>
  </w:num>
  <w:num w:numId="18">
    <w:abstractNumId w:val="23"/>
  </w:num>
  <w:num w:numId="19">
    <w:abstractNumId w:val="8"/>
  </w:num>
  <w:num w:numId="20">
    <w:abstractNumId w:val="36"/>
  </w:num>
  <w:num w:numId="21">
    <w:abstractNumId w:val="19"/>
  </w:num>
  <w:num w:numId="22">
    <w:abstractNumId w:val="16"/>
  </w:num>
  <w:num w:numId="2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0"/>
  </w:num>
  <w:num w:numId="25">
    <w:abstractNumId w:val="26"/>
  </w:num>
  <w:num w:numId="26">
    <w:abstractNumId w:val="33"/>
  </w:num>
  <w:num w:numId="27">
    <w:abstractNumId w:val="11"/>
  </w:num>
  <w:num w:numId="28">
    <w:abstractNumId w:val="22"/>
  </w:num>
  <w:num w:numId="29">
    <w:abstractNumId w:val="43"/>
  </w:num>
  <w:num w:numId="30">
    <w:abstractNumId w:val="10"/>
  </w:num>
  <w:num w:numId="31">
    <w:abstractNumId w:val="34"/>
  </w:num>
  <w:num w:numId="32">
    <w:abstractNumId w:val="42"/>
  </w:num>
  <w:num w:numId="33">
    <w:abstractNumId w:val="44"/>
  </w:num>
  <w:num w:numId="3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7"/>
  </w:num>
  <w:num w:numId="36">
    <w:abstractNumId w:val="29"/>
  </w:num>
  <w:num w:numId="37">
    <w:abstractNumId w:val="25"/>
  </w:num>
  <w:num w:numId="38">
    <w:abstractNumId w:val="7"/>
  </w:num>
  <w:num w:numId="39">
    <w:abstractNumId w:val="20"/>
  </w:num>
  <w:num w:numId="40">
    <w:abstractNumId w:val="15"/>
  </w:num>
  <w:num w:numId="41">
    <w:abstractNumId w:val="32"/>
  </w:num>
  <w:num w:numId="42">
    <w:abstractNumId w:val="12"/>
  </w:num>
  <w:num w:numId="43">
    <w:abstractNumId w:val="21"/>
  </w:num>
  <w:num w:numId="4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7"/>
  </w:num>
  <w:num w:numId="46">
    <w:abstractNumId w:val="45"/>
  </w:num>
  <w:num w:numId="47">
    <w:abstractNumId w:val="35"/>
  </w:num>
  <w:num w:numId="48">
    <w:abstractNumId w:val="6"/>
  </w:num>
  <w:num w:numId="49">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1452"/>
    <w:rsid w:val="00000F15"/>
    <w:rsid w:val="000064F8"/>
    <w:rsid w:val="00011781"/>
    <w:rsid w:val="00011BCE"/>
    <w:rsid w:val="00014B78"/>
    <w:rsid w:val="0002260B"/>
    <w:rsid w:val="000251C6"/>
    <w:rsid w:val="00030D7B"/>
    <w:rsid w:val="000338E0"/>
    <w:rsid w:val="000351B7"/>
    <w:rsid w:val="0005128D"/>
    <w:rsid w:val="00052732"/>
    <w:rsid w:val="00054E67"/>
    <w:rsid w:val="00057B88"/>
    <w:rsid w:val="0006550A"/>
    <w:rsid w:val="0007787B"/>
    <w:rsid w:val="000821C9"/>
    <w:rsid w:val="000A1157"/>
    <w:rsid w:val="000A52B5"/>
    <w:rsid w:val="000A6A92"/>
    <w:rsid w:val="000B5FFA"/>
    <w:rsid w:val="000C13FD"/>
    <w:rsid w:val="000C26CD"/>
    <w:rsid w:val="000C2B4C"/>
    <w:rsid w:val="000E5C62"/>
    <w:rsid w:val="000F2AE6"/>
    <w:rsid w:val="000F34DF"/>
    <w:rsid w:val="000F736C"/>
    <w:rsid w:val="001022CE"/>
    <w:rsid w:val="00125DF8"/>
    <w:rsid w:val="00164162"/>
    <w:rsid w:val="00166AC1"/>
    <w:rsid w:val="00167FF3"/>
    <w:rsid w:val="0018254E"/>
    <w:rsid w:val="00182D80"/>
    <w:rsid w:val="00185402"/>
    <w:rsid w:val="00185CD0"/>
    <w:rsid w:val="00186031"/>
    <w:rsid w:val="00191A4B"/>
    <w:rsid w:val="001A567C"/>
    <w:rsid w:val="001A7A5D"/>
    <w:rsid w:val="001B18E9"/>
    <w:rsid w:val="001D55E0"/>
    <w:rsid w:val="001E267D"/>
    <w:rsid w:val="001E2F73"/>
    <w:rsid w:val="002006A1"/>
    <w:rsid w:val="00203D1D"/>
    <w:rsid w:val="00215FB1"/>
    <w:rsid w:val="0022591C"/>
    <w:rsid w:val="00227C56"/>
    <w:rsid w:val="00244C76"/>
    <w:rsid w:val="0024743C"/>
    <w:rsid w:val="00250AC5"/>
    <w:rsid w:val="002555BD"/>
    <w:rsid w:val="00255B95"/>
    <w:rsid w:val="00262627"/>
    <w:rsid w:val="00265D1D"/>
    <w:rsid w:val="00267F75"/>
    <w:rsid w:val="00273684"/>
    <w:rsid w:val="002745D9"/>
    <w:rsid w:val="00287F59"/>
    <w:rsid w:val="0029382B"/>
    <w:rsid w:val="0029649E"/>
    <w:rsid w:val="002A41E3"/>
    <w:rsid w:val="002A5A69"/>
    <w:rsid w:val="002B0923"/>
    <w:rsid w:val="002C4ED1"/>
    <w:rsid w:val="002C510A"/>
    <w:rsid w:val="002D1110"/>
    <w:rsid w:val="002E0FE6"/>
    <w:rsid w:val="002E1679"/>
    <w:rsid w:val="002E260B"/>
    <w:rsid w:val="002E3811"/>
    <w:rsid w:val="002F1C30"/>
    <w:rsid w:val="002F29D1"/>
    <w:rsid w:val="002F650E"/>
    <w:rsid w:val="00306D33"/>
    <w:rsid w:val="00307E9F"/>
    <w:rsid w:val="003179F8"/>
    <w:rsid w:val="0033003E"/>
    <w:rsid w:val="00340092"/>
    <w:rsid w:val="003408BF"/>
    <w:rsid w:val="00345A6C"/>
    <w:rsid w:val="003512CF"/>
    <w:rsid w:val="00353F54"/>
    <w:rsid w:val="00366C41"/>
    <w:rsid w:val="003677D7"/>
    <w:rsid w:val="0038511B"/>
    <w:rsid w:val="003B15FF"/>
    <w:rsid w:val="003B2A65"/>
    <w:rsid w:val="003D55AB"/>
    <w:rsid w:val="003E1D2D"/>
    <w:rsid w:val="003E4035"/>
    <w:rsid w:val="003E635B"/>
    <w:rsid w:val="003F4A0A"/>
    <w:rsid w:val="003F6A11"/>
    <w:rsid w:val="00412EC3"/>
    <w:rsid w:val="0042439C"/>
    <w:rsid w:val="0042637F"/>
    <w:rsid w:val="0042689F"/>
    <w:rsid w:val="00444CCB"/>
    <w:rsid w:val="00462E0B"/>
    <w:rsid w:val="00467774"/>
    <w:rsid w:val="0047371C"/>
    <w:rsid w:val="00476BE0"/>
    <w:rsid w:val="00492946"/>
    <w:rsid w:val="00492C74"/>
    <w:rsid w:val="00493BC5"/>
    <w:rsid w:val="004A1309"/>
    <w:rsid w:val="004A1DF7"/>
    <w:rsid w:val="004A5235"/>
    <w:rsid w:val="004B0DFA"/>
    <w:rsid w:val="004B2AEC"/>
    <w:rsid w:val="004B7319"/>
    <w:rsid w:val="004B7BCD"/>
    <w:rsid w:val="004C2569"/>
    <w:rsid w:val="004E3B77"/>
    <w:rsid w:val="004F19D4"/>
    <w:rsid w:val="004F5E60"/>
    <w:rsid w:val="00503FCF"/>
    <w:rsid w:val="00505DF4"/>
    <w:rsid w:val="00506241"/>
    <w:rsid w:val="00506B31"/>
    <w:rsid w:val="005129DE"/>
    <w:rsid w:val="005218FF"/>
    <w:rsid w:val="00541A66"/>
    <w:rsid w:val="00547E1A"/>
    <w:rsid w:val="00550A2E"/>
    <w:rsid w:val="00551C99"/>
    <w:rsid w:val="00555D26"/>
    <w:rsid w:val="005574ED"/>
    <w:rsid w:val="00563BEE"/>
    <w:rsid w:val="0056541C"/>
    <w:rsid w:val="00586A43"/>
    <w:rsid w:val="005924DB"/>
    <w:rsid w:val="005A2D79"/>
    <w:rsid w:val="005B10A4"/>
    <w:rsid w:val="005C5CBF"/>
    <w:rsid w:val="005D2989"/>
    <w:rsid w:val="005D2A3B"/>
    <w:rsid w:val="005E4FC5"/>
    <w:rsid w:val="005F29E7"/>
    <w:rsid w:val="005F3433"/>
    <w:rsid w:val="00601E6F"/>
    <w:rsid w:val="006029B4"/>
    <w:rsid w:val="00613243"/>
    <w:rsid w:val="0062684E"/>
    <w:rsid w:val="00641A12"/>
    <w:rsid w:val="00643BBE"/>
    <w:rsid w:val="006475D5"/>
    <w:rsid w:val="006776F5"/>
    <w:rsid w:val="00677EAE"/>
    <w:rsid w:val="00683AB8"/>
    <w:rsid w:val="006944BA"/>
    <w:rsid w:val="00697D41"/>
    <w:rsid w:val="006A7451"/>
    <w:rsid w:val="006B77DF"/>
    <w:rsid w:val="006D0172"/>
    <w:rsid w:val="006D3E59"/>
    <w:rsid w:val="006E0021"/>
    <w:rsid w:val="006E34D4"/>
    <w:rsid w:val="006F6B69"/>
    <w:rsid w:val="006F727E"/>
    <w:rsid w:val="007204FC"/>
    <w:rsid w:val="00722752"/>
    <w:rsid w:val="007231E8"/>
    <w:rsid w:val="00724D1F"/>
    <w:rsid w:val="00730DA3"/>
    <w:rsid w:val="00736A45"/>
    <w:rsid w:val="00741141"/>
    <w:rsid w:val="00767EFF"/>
    <w:rsid w:val="00770070"/>
    <w:rsid w:val="00770071"/>
    <w:rsid w:val="00772219"/>
    <w:rsid w:val="00777D38"/>
    <w:rsid w:val="007875DD"/>
    <w:rsid w:val="00793591"/>
    <w:rsid w:val="00796D73"/>
    <w:rsid w:val="007A063D"/>
    <w:rsid w:val="007C645B"/>
    <w:rsid w:val="007E6F59"/>
    <w:rsid w:val="007F6430"/>
    <w:rsid w:val="00801D55"/>
    <w:rsid w:val="00812C7E"/>
    <w:rsid w:val="008141F5"/>
    <w:rsid w:val="00815FD4"/>
    <w:rsid w:val="00817CFC"/>
    <w:rsid w:val="0082015F"/>
    <w:rsid w:val="00831487"/>
    <w:rsid w:val="00831DB9"/>
    <w:rsid w:val="008416A0"/>
    <w:rsid w:val="00846E1B"/>
    <w:rsid w:val="00851F01"/>
    <w:rsid w:val="008634AE"/>
    <w:rsid w:val="0087287D"/>
    <w:rsid w:val="00875F2F"/>
    <w:rsid w:val="0088246B"/>
    <w:rsid w:val="00893484"/>
    <w:rsid w:val="008A16DB"/>
    <w:rsid w:val="008B4104"/>
    <w:rsid w:val="008D0F82"/>
    <w:rsid w:val="008D1CA5"/>
    <w:rsid w:val="008D481E"/>
    <w:rsid w:val="008E2F7D"/>
    <w:rsid w:val="008F3720"/>
    <w:rsid w:val="008F7247"/>
    <w:rsid w:val="009016F9"/>
    <w:rsid w:val="00912E6A"/>
    <w:rsid w:val="00913832"/>
    <w:rsid w:val="009220F3"/>
    <w:rsid w:val="009232A0"/>
    <w:rsid w:val="009232D7"/>
    <w:rsid w:val="00926631"/>
    <w:rsid w:val="00927A18"/>
    <w:rsid w:val="00932770"/>
    <w:rsid w:val="0093289A"/>
    <w:rsid w:val="00940296"/>
    <w:rsid w:val="00944A11"/>
    <w:rsid w:val="00956CFD"/>
    <w:rsid w:val="00961919"/>
    <w:rsid w:val="00974CCB"/>
    <w:rsid w:val="00986085"/>
    <w:rsid w:val="009A217E"/>
    <w:rsid w:val="009B281D"/>
    <w:rsid w:val="009B68B6"/>
    <w:rsid w:val="009C44E8"/>
    <w:rsid w:val="009C573A"/>
    <w:rsid w:val="009C7071"/>
    <w:rsid w:val="009E16BF"/>
    <w:rsid w:val="009E196E"/>
    <w:rsid w:val="009E1A51"/>
    <w:rsid w:val="009F3F7D"/>
    <w:rsid w:val="00A06D2B"/>
    <w:rsid w:val="00A31D9E"/>
    <w:rsid w:val="00A35584"/>
    <w:rsid w:val="00A42346"/>
    <w:rsid w:val="00A57B30"/>
    <w:rsid w:val="00A66BA6"/>
    <w:rsid w:val="00A7137E"/>
    <w:rsid w:val="00A72627"/>
    <w:rsid w:val="00A73D93"/>
    <w:rsid w:val="00A77A70"/>
    <w:rsid w:val="00A8662D"/>
    <w:rsid w:val="00A95F8C"/>
    <w:rsid w:val="00AA0688"/>
    <w:rsid w:val="00AA2BA9"/>
    <w:rsid w:val="00AB2085"/>
    <w:rsid w:val="00AB601D"/>
    <w:rsid w:val="00AD5C32"/>
    <w:rsid w:val="00AE3032"/>
    <w:rsid w:val="00AF3BD7"/>
    <w:rsid w:val="00B01029"/>
    <w:rsid w:val="00B05D12"/>
    <w:rsid w:val="00B1229F"/>
    <w:rsid w:val="00B211BB"/>
    <w:rsid w:val="00B379A7"/>
    <w:rsid w:val="00B37F2A"/>
    <w:rsid w:val="00B410E0"/>
    <w:rsid w:val="00B436D5"/>
    <w:rsid w:val="00B46577"/>
    <w:rsid w:val="00B46BA6"/>
    <w:rsid w:val="00B5293C"/>
    <w:rsid w:val="00B54BFA"/>
    <w:rsid w:val="00B670C2"/>
    <w:rsid w:val="00B67A4C"/>
    <w:rsid w:val="00BB1111"/>
    <w:rsid w:val="00BB25D0"/>
    <w:rsid w:val="00BC0259"/>
    <w:rsid w:val="00BC05DF"/>
    <w:rsid w:val="00BC0845"/>
    <w:rsid w:val="00BC2A44"/>
    <w:rsid w:val="00BD1452"/>
    <w:rsid w:val="00BD40D5"/>
    <w:rsid w:val="00BE45DA"/>
    <w:rsid w:val="00BE51E8"/>
    <w:rsid w:val="00BF1C6D"/>
    <w:rsid w:val="00BF6CB1"/>
    <w:rsid w:val="00C03180"/>
    <w:rsid w:val="00C041DB"/>
    <w:rsid w:val="00C10139"/>
    <w:rsid w:val="00C1468D"/>
    <w:rsid w:val="00C3249E"/>
    <w:rsid w:val="00C33399"/>
    <w:rsid w:val="00C35922"/>
    <w:rsid w:val="00C378B2"/>
    <w:rsid w:val="00C40A08"/>
    <w:rsid w:val="00C44048"/>
    <w:rsid w:val="00C456E6"/>
    <w:rsid w:val="00C61A38"/>
    <w:rsid w:val="00C61EBE"/>
    <w:rsid w:val="00C72794"/>
    <w:rsid w:val="00C82D3E"/>
    <w:rsid w:val="00C950E6"/>
    <w:rsid w:val="00C9580B"/>
    <w:rsid w:val="00C96E30"/>
    <w:rsid w:val="00CA0A0E"/>
    <w:rsid w:val="00CA3836"/>
    <w:rsid w:val="00CB1766"/>
    <w:rsid w:val="00CC01A6"/>
    <w:rsid w:val="00CC0483"/>
    <w:rsid w:val="00CC170B"/>
    <w:rsid w:val="00CD440E"/>
    <w:rsid w:val="00CE1920"/>
    <w:rsid w:val="00D15411"/>
    <w:rsid w:val="00D222D3"/>
    <w:rsid w:val="00D268A5"/>
    <w:rsid w:val="00D274EE"/>
    <w:rsid w:val="00D30A72"/>
    <w:rsid w:val="00D316AF"/>
    <w:rsid w:val="00D326ED"/>
    <w:rsid w:val="00D4780D"/>
    <w:rsid w:val="00D50884"/>
    <w:rsid w:val="00D57E0C"/>
    <w:rsid w:val="00D668ED"/>
    <w:rsid w:val="00D74CF1"/>
    <w:rsid w:val="00D868B9"/>
    <w:rsid w:val="00D91AF5"/>
    <w:rsid w:val="00DA45C2"/>
    <w:rsid w:val="00DA7CCD"/>
    <w:rsid w:val="00DB184F"/>
    <w:rsid w:val="00DC1980"/>
    <w:rsid w:val="00DD40EB"/>
    <w:rsid w:val="00DD63AD"/>
    <w:rsid w:val="00DE2CE5"/>
    <w:rsid w:val="00E00090"/>
    <w:rsid w:val="00E029CA"/>
    <w:rsid w:val="00E1159D"/>
    <w:rsid w:val="00E1609D"/>
    <w:rsid w:val="00E27EF6"/>
    <w:rsid w:val="00E30B41"/>
    <w:rsid w:val="00E342F6"/>
    <w:rsid w:val="00E377BD"/>
    <w:rsid w:val="00E54886"/>
    <w:rsid w:val="00E55F08"/>
    <w:rsid w:val="00E61FD5"/>
    <w:rsid w:val="00E6796E"/>
    <w:rsid w:val="00E7243F"/>
    <w:rsid w:val="00E77B2D"/>
    <w:rsid w:val="00E922A8"/>
    <w:rsid w:val="00E94C0F"/>
    <w:rsid w:val="00E973DF"/>
    <w:rsid w:val="00EA08D4"/>
    <w:rsid w:val="00EC1505"/>
    <w:rsid w:val="00EE6188"/>
    <w:rsid w:val="00F10274"/>
    <w:rsid w:val="00F26EDF"/>
    <w:rsid w:val="00F32B0D"/>
    <w:rsid w:val="00F51F66"/>
    <w:rsid w:val="00F54340"/>
    <w:rsid w:val="00F56A86"/>
    <w:rsid w:val="00F5708F"/>
    <w:rsid w:val="00F57C5D"/>
    <w:rsid w:val="00F61BD2"/>
    <w:rsid w:val="00F70B79"/>
    <w:rsid w:val="00F716B3"/>
    <w:rsid w:val="00F801C6"/>
    <w:rsid w:val="00F9028A"/>
    <w:rsid w:val="00FA027F"/>
    <w:rsid w:val="00FB130E"/>
    <w:rsid w:val="00FC338C"/>
    <w:rsid w:val="00FC56A1"/>
    <w:rsid w:val="00FD3691"/>
    <w:rsid w:val="00FD4E19"/>
    <w:rsid w:val="00FD50E2"/>
    <w:rsid w:val="00FD63FF"/>
    <w:rsid w:val="00FE3FD9"/>
    <w:rsid w:val="00FE501F"/>
    <w:rsid w:val="00FE67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197C4D"/>
  <w15:docId w15:val="{EC06DA73-E111-4018-807D-B310B8A49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D274EE"/>
    <w:pPr>
      <w:spacing w:before="60" w:after="60" w:line="276" w:lineRule="auto"/>
    </w:pPr>
    <w:rPr>
      <w:rFonts w:asciiTheme="minorHAnsi" w:hAnsiTheme="minorHAnsi"/>
      <w:szCs w:val="24"/>
    </w:rPr>
  </w:style>
  <w:style w:type="paragraph" w:styleId="Heading1">
    <w:name w:val="heading 1"/>
    <w:basedOn w:val="Normal"/>
    <w:next w:val="Normal"/>
    <w:link w:val="Heading1Char"/>
    <w:qFormat/>
    <w:rsid w:val="00B46BA6"/>
    <w:pPr>
      <w:keepNext/>
      <w:spacing w:before="240"/>
      <w:outlineLvl w:val="0"/>
    </w:pPr>
    <w:rPr>
      <w:rFonts w:asciiTheme="majorHAnsi" w:hAnsiTheme="majorHAnsi" w:cs="Arial"/>
      <w:b/>
      <w:bCs/>
      <w:kern w:val="32"/>
      <w:sz w:val="28"/>
      <w:szCs w:val="32"/>
    </w:rPr>
  </w:style>
  <w:style w:type="paragraph" w:styleId="Heading2">
    <w:name w:val="heading 2"/>
    <w:basedOn w:val="Normal"/>
    <w:next w:val="Normal"/>
    <w:link w:val="Heading2Char"/>
    <w:qFormat/>
    <w:rsid w:val="00B46BA6"/>
    <w:pPr>
      <w:spacing w:after="200"/>
      <w:contextualSpacing/>
      <w:outlineLvl w:val="1"/>
    </w:pPr>
    <w:rPr>
      <w:b/>
      <w:sz w:val="22"/>
    </w:rPr>
  </w:style>
  <w:style w:type="paragraph" w:styleId="Heading3">
    <w:name w:val="heading 3"/>
    <w:basedOn w:val="Normal"/>
    <w:next w:val="Normal"/>
    <w:link w:val="Heading3Char"/>
    <w:unhideWhenUsed/>
    <w:qFormat/>
    <w:rsid w:val="00D274EE"/>
    <w:pPr>
      <w:outlineLvl w:val="2"/>
    </w:pPr>
    <w:rPr>
      <w:b/>
    </w:rPr>
  </w:style>
  <w:style w:type="paragraph" w:styleId="Heading4">
    <w:name w:val="heading 4"/>
    <w:basedOn w:val="Heading2"/>
    <w:next w:val="Normal"/>
    <w:link w:val="Heading4Char"/>
    <w:unhideWhenUsed/>
    <w:qFormat/>
    <w:rsid w:val="00D274EE"/>
    <w:pPr>
      <w:spacing w:before="280"/>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D274EE"/>
    <w:rPr>
      <w:rFonts w:asciiTheme="minorHAnsi" w:hAnsiTheme="minorHAnsi"/>
      <w:b/>
      <w:szCs w:val="24"/>
    </w:rPr>
  </w:style>
  <w:style w:type="character" w:customStyle="1" w:styleId="Heading4Char">
    <w:name w:val="Heading 4 Char"/>
    <w:basedOn w:val="DefaultParagraphFont"/>
    <w:link w:val="Heading4"/>
    <w:rsid w:val="00D274EE"/>
    <w:rPr>
      <w:rFonts w:asciiTheme="minorHAnsi" w:hAnsiTheme="minorHAnsi"/>
      <w:b/>
      <w:sz w:val="22"/>
      <w:szCs w:val="24"/>
    </w:rPr>
  </w:style>
  <w:style w:type="paragraph" w:customStyle="1" w:styleId="Location">
    <w:name w:val="Location"/>
    <w:basedOn w:val="Normal"/>
    <w:qFormat/>
    <w:rsid w:val="00E7243F"/>
    <w:pPr>
      <w:jc w:val="right"/>
    </w:pPr>
  </w:style>
  <w:style w:type="paragraph" w:styleId="BalloonText">
    <w:name w:val="Balloon Text"/>
    <w:basedOn w:val="Normal"/>
    <w:link w:val="BalloonTextChar"/>
    <w:semiHidden/>
    <w:unhideWhenUsed/>
    <w:rsid w:val="00D274EE"/>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D274EE"/>
    <w:rPr>
      <w:rFonts w:ascii="Tahoma" w:hAnsi="Tahoma" w:cs="Tahoma"/>
      <w:sz w:val="16"/>
      <w:szCs w:val="16"/>
    </w:rPr>
  </w:style>
  <w:style w:type="paragraph" w:styleId="Title">
    <w:name w:val="Title"/>
    <w:basedOn w:val="Normal"/>
    <w:next w:val="Heading1"/>
    <w:qFormat/>
    <w:rsid w:val="00D274EE"/>
    <w:pPr>
      <w:spacing w:before="240" w:after="80"/>
      <w:jc w:val="right"/>
    </w:pPr>
    <w:rPr>
      <w:rFonts w:asciiTheme="majorHAnsi" w:hAnsiTheme="majorHAnsi" w:cs="Arial"/>
      <w:b/>
      <w:color w:val="404040" w:themeColor="text1" w:themeTint="BF"/>
      <w:sz w:val="56"/>
    </w:rPr>
  </w:style>
  <w:style w:type="character" w:styleId="PlaceholderText">
    <w:name w:val="Placeholder Text"/>
    <w:basedOn w:val="DefaultParagraphFont"/>
    <w:uiPriority w:val="99"/>
    <w:semiHidden/>
    <w:rsid w:val="00B46BA6"/>
    <w:rPr>
      <w:color w:val="808080"/>
    </w:rPr>
  </w:style>
  <w:style w:type="table" w:styleId="TableGrid">
    <w:name w:val="Table Grid"/>
    <w:basedOn w:val="TableNormal"/>
    <w:uiPriority w:val="59"/>
    <w:rsid w:val="00D274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A2BA9"/>
    <w:rPr>
      <w:color w:val="0000FF" w:themeColor="hyperlink"/>
      <w:u w:val="single"/>
    </w:rPr>
  </w:style>
  <w:style w:type="paragraph" w:styleId="ListParagraph">
    <w:name w:val="List Paragraph"/>
    <w:basedOn w:val="Normal"/>
    <w:uiPriority w:val="34"/>
    <w:unhideWhenUsed/>
    <w:qFormat/>
    <w:rsid w:val="0093289A"/>
    <w:pPr>
      <w:ind w:left="720"/>
      <w:contextualSpacing/>
    </w:pPr>
  </w:style>
  <w:style w:type="paragraph" w:styleId="Caption">
    <w:name w:val="caption"/>
    <w:basedOn w:val="Normal"/>
    <w:next w:val="Normal"/>
    <w:unhideWhenUsed/>
    <w:qFormat/>
    <w:rsid w:val="007875DD"/>
    <w:pPr>
      <w:spacing w:before="0" w:after="200" w:line="240" w:lineRule="auto"/>
    </w:pPr>
    <w:rPr>
      <w:b/>
      <w:bCs/>
      <w:color w:val="4F81BD" w:themeColor="accent1"/>
      <w:sz w:val="18"/>
      <w:szCs w:val="18"/>
    </w:rPr>
  </w:style>
  <w:style w:type="paragraph" w:styleId="BodyText">
    <w:name w:val="Body Text"/>
    <w:basedOn w:val="Normal"/>
    <w:link w:val="BodyTextChar"/>
    <w:rsid w:val="00BC0845"/>
    <w:pPr>
      <w:spacing w:before="0" w:after="220" w:line="180" w:lineRule="atLeast"/>
      <w:ind w:left="835"/>
      <w:jc w:val="both"/>
    </w:pPr>
    <w:rPr>
      <w:rFonts w:ascii="Arial" w:hAnsi="Arial"/>
      <w:spacing w:val="-5"/>
      <w:szCs w:val="20"/>
      <w:lang w:val="x-none" w:eastAsia="x-none"/>
    </w:rPr>
  </w:style>
  <w:style w:type="character" w:customStyle="1" w:styleId="BodyTextChar">
    <w:name w:val="Body Text Char"/>
    <w:basedOn w:val="DefaultParagraphFont"/>
    <w:link w:val="BodyText"/>
    <w:rsid w:val="00BC0845"/>
    <w:rPr>
      <w:rFonts w:ascii="Arial" w:hAnsi="Arial"/>
      <w:spacing w:val="-5"/>
      <w:lang w:val="x-none" w:eastAsia="x-none"/>
    </w:rPr>
  </w:style>
  <w:style w:type="character" w:styleId="FollowedHyperlink">
    <w:name w:val="FollowedHyperlink"/>
    <w:basedOn w:val="DefaultParagraphFont"/>
    <w:semiHidden/>
    <w:unhideWhenUsed/>
    <w:rsid w:val="00185402"/>
    <w:rPr>
      <w:color w:val="800080" w:themeColor="followedHyperlink"/>
      <w:u w:val="single"/>
    </w:rPr>
  </w:style>
  <w:style w:type="character" w:customStyle="1" w:styleId="Heading2Char">
    <w:name w:val="Heading 2 Char"/>
    <w:basedOn w:val="DefaultParagraphFont"/>
    <w:link w:val="Heading2"/>
    <w:rsid w:val="008D0F82"/>
    <w:rPr>
      <w:rFonts w:asciiTheme="minorHAnsi" w:hAnsiTheme="minorHAnsi"/>
      <w:b/>
      <w:sz w:val="22"/>
      <w:szCs w:val="24"/>
    </w:rPr>
  </w:style>
  <w:style w:type="paragraph" w:styleId="EndnoteText">
    <w:name w:val="endnote text"/>
    <w:basedOn w:val="Normal"/>
    <w:link w:val="EndnoteTextChar"/>
    <w:semiHidden/>
    <w:unhideWhenUsed/>
    <w:rsid w:val="00B211BB"/>
    <w:pPr>
      <w:spacing w:before="0" w:after="0" w:line="240" w:lineRule="auto"/>
    </w:pPr>
    <w:rPr>
      <w:szCs w:val="20"/>
    </w:rPr>
  </w:style>
  <w:style w:type="character" w:customStyle="1" w:styleId="EndnoteTextChar">
    <w:name w:val="Endnote Text Char"/>
    <w:basedOn w:val="DefaultParagraphFont"/>
    <w:link w:val="EndnoteText"/>
    <w:semiHidden/>
    <w:rsid w:val="00B211BB"/>
    <w:rPr>
      <w:rFonts w:asciiTheme="minorHAnsi" w:hAnsiTheme="minorHAnsi"/>
    </w:rPr>
  </w:style>
  <w:style w:type="character" w:styleId="EndnoteReference">
    <w:name w:val="endnote reference"/>
    <w:basedOn w:val="DefaultParagraphFont"/>
    <w:semiHidden/>
    <w:unhideWhenUsed/>
    <w:rsid w:val="00B211BB"/>
    <w:rPr>
      <w:vertAlign w:val="superscript"/>
    </w:rPr>
  </w:style>
  <w:style w:type="character" w:styleId="CommentReference">
    <w:name w:val="annotation reference"/>
    <w:basedOn w:val="DefaultParagraphFont"/>
    <w:semiHidden/>
    <w:unhideWhenUsed/>
    <w:rsid w:val="003F6A11"/>
    <w:rPr>
      <w:sz w:val="16"/>
      <w:szCs w:val="16"/>
    </w:rPr>
  </w:style>
  <w:style w:type="paragraph" w:styleId="CommentText">
    <w:name w:val="annotation text"/>
    <w:basedOn w:val="Normal"/>
    <w:link w:val="CommentTextChar"/>
    <w:semiHidden/>
    <w:unhideWhenUsed/>
    <w:rsid w:val="003F6A11"/>
    <w:pPr>
      <w:spacing w:line="240" w:lineRule="auto"/>
    </w:pPr>
    <w:rPr>
      <w:szCs w:val="20"/>
    </w:rPr>
  </w:style>
  <w:style w:type="character" w:customStyle="1" w:styleId="CommentTextChar">
    <w:name w:val="Comment Text Char"/>
    <w:basedOn w:val="DefaultParagraphFont"/>
    <w:link w:val="CommentText"/>
    <w:semiHidden/>
    <w:rsid w:val="003F6A11"/>
    <w:rPr>
      <w:rFonts w:asciiTheme="minorHAnsi" w:hAnsiTheme="minorHAnsi"/>
    </w:rPr>
  </w:style>
  <w:style w:type="paragraph" w:styleId="CommentSubject">
    <w:name w:val="annotation subject"/>
    <w:basedOn w:val="CommentText"/>
    <w:next w:val="CommentText"/>
    <w:link w:val="CommentSubjectChar"/>
    <w:semiHidden/>
    <w:unhideWhenUsed/>
    <w:rsid w:val="003F6A11"/>
    <w:rPr>
      <w:b/>
      <w:bCs/>
    </w:rPr>
  </w:style>
  <w:style w:type="character" w:customStyle="1" w:styleId="CommentSubjectChar">
    <w:name w:val="Comment Subject Char"/>
    <w:basedOn w:val="CommentTextChar"/>
    <w:link w:val="CommentSubject"/>
    <w:semiHidden/>
    <w:rsid w:val="003F6A11"/>
    <w:rPr>
      <w:rFonts w:asciiTheme="minorHAnsi" w:hAnsiTheme="minorHAnsi"/>
      <w:b/>
      <w:bCs/>
    </w:rPr>
  </w:style>
  <w:style w:type="character" w:styleId="UnresolvedMention">
    <w:name w:val="Unresolved Mention"/>
    <w:basedOn w:val="DefaultParagraphFont"/>
    <w:uiPriority w:val="99"/>
    <w:semiHidden/>
    <w:unhideWhenUsed/>
    <w:rsid w:val="00476BE0"/>
    <w:rPr>
      <w:color w:val="605E5C"/>
      <w:shd w:val="clear" w:color="auto" w:fill="E1DFDD"/>
    </w:rPr>
  </w:style>
  <w:style w:type="paragraph" w:customStyle="1" w:styleId="yiv1472575430msonormal5">
    <w:name w:val="yiv1472575430msonormal5"/>
    <w:basedOn w:val="Normal"/>
    <w:rsid w:val="00643BBE"/>
    <w:pPr>
      <w:spacing w:before="100" w:beforeAutospacing="1" w:after="100" w:afterAutospacing="1" w:line="240" w:lineRule="auto"/>
    </w:pPr>
    <w:rPr>
      <w:rFonts w:ascii="Arial" w:eastAsiaTheme="minorHAnsi" w:hAnsi="Arial" w:cs="Arial"/>
      <w:sz w:val="22"/>
      <w:szCs w:val="22"/>
    </w:rPr>
  </w:style>
  <w:style w:type="paragraph" w:customStyle="1" w:styleId="xxmsonormal">
    <w:name w:val="x_x_msonormal"/>
    <w:basedOn w:val="Normal"/>
    <w:rsid w:val="006776F5"/>
    <w:pPr>
      <w:spacing w:before="0" w:after="0" w:line="240" w:lineRule="auto"/>
    </w:pPr>
    <w:rPr>
      <w:rFonts w:ascii="Calibri" w:eastAsiaTheme="minorHAnsi" w:hAnsi="Calibri" w:cs="Calibri"/>
      <w:sz w:val="22"/>
      <w:szCs w:val="22"/>
    </w:rPr>
  </w:style>
  <w:style w:type="character" w:customStyle="1" w:styleId="Heading1Char">
    <w:name w:val="Heading 1 Char"/>
    <w:basedOn w:val="DefaultParagraphFont"/>
    <w:link w:val="Heading1"/>
    <w:rsid w:val="008D481E"/>
    <w:rPr>
      <w:rFonts w:asciiTheme="majorHAnsi" w:hAnsiTheme="majorHAnsi" w:cs="Arial"/>
      <w:b/>
      <w:bCs/>
      <w:kern w:val="32"/>
      <w:sz w:val="28"/>
      <w:szCs w:val="32"/>
    </w:rPr>
  </w:style>
  <w:style w:type="character" w:styleId="Strong">
    <w:name w:val="Strong"/>
    <w:basedOn w:val="DefaultParagraphFont"/>
    <w:uiPriority w:val="22"/>
    <w:qFormat/>
    <w:rsid w:val="000351B7"/>
    <w:rPr>
      <w:b/>
      <w:bCs/>
    </w:rPr>
  </w:style>
  <w:style w:type="paragraph" w:customStyle="1" w:styleId="NewsletterHeadline">
    <w:name w:val="Newsletter Headline"/>
    <w:basedOn w:val="Normal"/>
    <w:qFormat/>
    <w:rsid w:val="000351B7"/>
    <w:pPr>
      <w:spacing w:before="0" w:after="0" w:line="240" w:lineRule="auto"/>
    </w:pPr>
    <w:rPr>
      <w:rFonts w:asciiTheme="majorHAnsi" w:eastAsiaTheme="minorHAnsi" w:hAnsiTheme="majorHAnsi" w:cstheme="minorBidi"/>
      <w:b/>
      <w:sz w:val="32"/>
    </w:rPr>
  </w:style>
  <w:style w:type="paragraph" w:customStyle="1" w:styleId="NewsletterBody">
    <w:name w:val="Newsletter Body"/>
    <w:basedOn w:val="Normal"/>
    <w:qFormat/>
    <w:rsid w:val="000351B7"/>
    <w:pPr>
      <w:spacing w:before="0" w:after="200" w:line="240" w:lineRule="auto"/>
      <w:jc w:val="both"/>
    </w:pPr>
    <w:rPr>
      <w:rFonts w:eastAsiaTheme="minorHAnsi" w:cstheme="minorBidi"/>
      <w:color w:val="000000"/>
      <w:sz w:val="22"/>
    </w:rPr>
  </w:style>
  <w:style w:type="paragraph" w:styleId="Header">
    <w:name w:val="header"/>
    <w:basedOn w:val="Normal"/>
    <w:link w:val="HeaderChar"/>
    <w:uiPriority w:val="99"/>
    <w:unhideWhenUsed/>
    <w:rsid w:val="000351B7"/>
    <w:pPr>
      <w:tabs>
        <w:tab w:val="center" w:pos="4680"/>
        <w:tab w:val="right" w:pos="9360"/>
      </w:tabs>
      <w:spacing w:before="0" w:after="0" w:line="240" w:lineRule="auto"/>
    </w:pPr>
    <w:rPr>
      <w:rFonts w:eastAsiaTheme="minorHAnsi" w:cstheme="minorBidi"/>
      <w:sz w:val="24"/>
    </w:rPr>
  </w:style>
  <w:style w:type="character" w:customStyle="1" w:styleId="HeaderChar">
    <w:name w:val="Header Char"/>
    <w:basedOn w:val="DefaultParagraphFont"/>
    <w:link w:val="Header"/>
    <w:uiPriority w:val="99"/>
    <w:rsid w:val="000351B7"/>
    <w:rPr>
      <w:rFonts w:asciiTheme="minorHAnsi" w:eastAsiaTheme="minorHAnsi" w:hAnsiTheme="minorHAnsi" w:cstheme="minorBidi"/>
      <w:sz w:val="24"/>
      <w:szCs w:val="24"/>
    </w:rPr>
  </w:style>
  <w:style w:type="paragraph" w:styleId="Footer">
    <w:name w:val="footer"/>
    <w:basedOn w:val="Normal"/>
    <w:link w:val="FooterChar"/>
    <w:uiPriority w:val="99"/>
    <w:unhideWhenUsed/>
    <w:rsid w:val="000351B7"/>
    <w:pPr>
      <w:tabs>
        <w:tab w:val="center" w:pos="4680"/>
        <w:tab w:val="right" w:pos="9360"/>
      </w:tabs>
      <w:spacing w:before="0" w:after="0" w:line="240" w:lineRule="auto"/>
    </w:pPr>
    <w:rPr>
      <w:rFonts w:eastAsiaTheme="minorHAnsi" w:cstheme="minorBidi"/>
      <w:sz w:val="24"/>
    </w:rPr>
  </w:style>
  <w:style w:type="character" w:customStyle="1" w:styleId="FooterChar">
    <w:name w:val="Footer Char"/>
    <w:basedOn w:val="DefaultParagraphFont"/>
    <w:link w:val="Footer"/>
    <w:uiPriority w:val="99"/>
    <w:rsid w:val="000351B7"/>
    <w:rPr>
      <w:rFonts w:asciiTheme="minorHAnsi" w:eastAsiaTheme="minorHAnsi" w:hAnsiTheme="minorHAnsi" w:cstheme="minorBidi"/>
      <w:sz w:val="24"/>
      <w:szCs w:val="24"/>
    </w:rPr>
  </w:style>
  <w:style w:type="paragraph" w:styleId="PlainText">
    <w:name w:val="Plain Text"/>
    <w:basedOn w:val="Normal"/>
    <w:link w:val="PlainTextChar"/>
    <w:uiPriority w:val="99"/>
    <w:semiHidden/>
    <w:unhideWhenUsed/>
    <w:rsid w:val="00D316AF"/>
    <w:pPr>
      <w:spacing w:before="0" w:after="0" w:line="240" w:lineRule="auto"/>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D316AF"/>
    <w:rPr>
      <w:rFonts w:ascii="Calibri" w:eastAsiaTheme="minorHAnsi" w:hAnsi="Calibri" w:cstheme="minorBid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9113753">
      <w:bodyDiv w:val="1"/>
      <w:marLeft w:val="0"/>
      <w:marRight w:val="0"/>
      <w:marTop w:val="0"/>
      <w:marBottom w:val="0"/>
      <w:divBdr>
        <w:top w:val="none" w:sz="0" w:space="0" w:color="auto"/>
        <w:left w:val="none" w:sz="0" w:space="0" w:color="auto"/>
        <w:bottom w:val="none" w:sz="0" w:space="0" w:color="auto"/>
        <w:right w:val="none" w:sz="0" w:space="0" w:color="auto"/>
      </w:divBdr>
    </w:div>
    <w:div w:id="1037925978">
      <w:bodyDiv w:val="1"/>
      <w:marLeft w:val="0"/>
      <w:marRight w:val="0"/>
      <w:marTop w:val="0"/>
      <w:marBottom w:val="0"/>
      <w:divBdr>
        <w:top w:val="none" w:sz="0" w:space="0" w:color="auto"/>
        <w:left w:val="none" w:sz="0" w:space="0" w:color="auto"/>
        <w:bottom w:val="none" w:sz="0" w:space="0" w:color="auto"/>
        <w:right w:val="none" w:sz="0" w:space="0" w:color="auto"/>
      </w:divBdr>
    </w:div>
    <w:div w:id="1654987009">
      <w:bodyDiv w:val="1"/>
      <w:marLeft w:val="0"/>
      <w:marRight w:val="0"/>
      <w:marTop w:val="0"/>
      <w:marBottom w:val="0"/>
      <w:divBdr>
        <w:top w:val="none" w:sz="0" w:space="0" w:color="auto"/>
        <w:left w:val="none" w:sz="0" w:space="0" w:color="auto"/>
        <w:bottom w:val="none" w:sz="0" w:space="0" w:color="auto"/>
        <w:right w:val="none" w:sz="0" w:space="0" w:color="auto"/>
      </w:divBdr>
    </w:div>
    <w:div w:id="1841044246">
      <w:bodyDiv w:val="1"/>
      <w:marLeft w:val="0"/>
      <w:marRight w:val="0"/>
      <w:marTop w:val="0"/>
      <w:marBottom w:val="0"/>
      <w:divBdr>
        <w:top w:val="none" w:sz="0" w:space="0" w:color="auto"/>
        <w:left w:val="none" w:sz="0" w:space="0" w:color="auto"/>
        <w:bottom w:val="none" w:sz="0" w:space="0" w:color="auto"/>
        <w:right w:val="none" w:sz="0" w:space="0" w:color="auto"/>
      </w:divBdr>
    </w:div>
    <w:div w:id="1933663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ca.gov/wp-content/uploads/2020/03/3.17.20-N-29-20-EO.pdf" TargetMode="External"/><Relationship Id="rId18" Type="http://schemas.openxmlformats.org/officeDocument/2006/relationships/hyperlink" Target="mailto:Sonya.bingaman@scdd.ca.gov" TargetMode="External"/><Relationship Id="rId26" Type="http://schemas.openxmlformats.org/officeDocument/2006/relationships/hyperlink" Target="http://www.YouTube.com" TargetMode="External"/><Relationship Id="rId39"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yperlink" Target="mailto:sonya.bingaman@scdd.ca.gov" TargetMode="External"/><Relationship Id="rId34" Type="http://schemas.openxmlformats.org/officeDocument/2006/relationships/header" Target="header1.xml"/><Relationship Id="rId42"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scdd.ca.gov" TargetMode="External"/><Relationship Id="rId17" Type="http://schemas.openxmlformats.org/officeDocument/2006/relationships/hyperlink" Target="https://www.gov.ca.gov/wp-content/uploads/2020/03/3.17.20-N-29-20-EO.pdf" TargetMode="External"/><Relationship Id="rId25" Type="http://schemas.openxmlformats.org/officeDocument/2006/relationships/hyperlink" Target="https://bit.ly/3egdiDy" TargetMode="External"/><Relationship Id="rId33" Type="http://schemas.openxmlformats.org/officeDocument/2006/relationships/hyperlink" Target="mailto:sonya.bingaman@scdd.ca.gov" TargetMode="External"/><Relationship Id="rId38"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bit.ly/39Lg5mE" TargetMode="External"/><Relationship Id="rId20" Type="http://schemas.openxmlformats.org/officeDocument/2006/relationships/image" Target="media/image4.jpeg"/><Relationship Id="rId29" Type="http://schemas.openxmlformats.org/officeDocument/2006/relationships/hyperlink" Target="https://scdd.ca.gov/wp-content/uploads/sites/33/2020/07/2-Cycle-43-Regional-Grant-Proposal-Summaries-7.14.20.pdf" TargetMode="External"/><Relationship Id="rId41"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24" Type="http://schemas.openxmlformats.org/officeDocument/2006/relationships/hyperlink" Target="https://bit.ly/39Lg5mE" TargetMode="External"/><Relationship Id="rId32" Type="http://schemas.openxmlformats.org/officeDocument/2006/relationships/hyperlink" Target="http://www.scdd.ca.gov" TargetMode="External"/><Relationship Id="rId37" Type="http://schemas.openxmlformats.org/officeDocument/2006/relationships/footer" Target="footer2.xml"/><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hyperlink" Target="https://bit.ly/33aUPFL" TargetMode="External"/><Relationship Id="rId28" Type="http://schemas.openxmlformats.org/officeDocument/2006/relationships/hyperlink" Target="https://scdd.ca.gov/wp-content/uploads/sites/33/2020/07/SCDD-Executive-Director-Report-June-2020-to-July-2020.7-16.pptx" TargetMode="External"/><Relationship Id="rId36"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www.altaregional.org" TargetMode="External"/><Relationship Id="rId31" Type="http://schemas.openxmlformats.org/officeDocument/2006/relationships/hyperlink" Target="https://scdd.ca.gov/wp-content/uploads/sites/33/2020/07/5-Web-Platform-Proposal-Goal-Area-6.1.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bit.ly/39Lg5mE" TargetMode="External"/><Relationship Id="rId22" Type="http://schemas.openxmlformats.org/officeDocument/2006/relationships/hyperlink" Target="https://bit.ly/3f3D51h" TargetMode="External"/><Relationship Id="rId27" Type="http://schemas.openxmlformats.org/officeDocument/2006/relationships/image" Target="media/image5.jpg"/><Relationship Id="rId30" Type="http://schemas.openxmlformats.org/officeDocument/2006/relationships/hyperlink" Target="https://scdd.ca.gov/wp-content/uploads/sites/33/2020/07/4-Virtual-Training-Resource-Center-Proposal-Final.pdf" TargetMode="External"/><Relationship Id="rId35" Type="http://schemas.openxmlformats.org/officeDocument/2006/relationships/header" Target="head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94395F8792347F980DC442B89A020C2"/>
        <w:category>
          <w:name w:val="General"/>
          <w:gallery w:val="placeholder"/>
        </w:category>
        <w:types>
          <w:type w:val="bbPlcHdr"/>
        </w:types>
        <w:behaviors>
          <w:behavior w:val="content"/>
        </w:behaviors>
        <w:guid w:val="{A46202FC-4F63-477A-BB60-DD3EC6FD963A}"/>
      </w:docPartPr>
      <w:docPartBody>
        <w:p w:rsidR="00677D18" w:rsidRDefault="00677D18">
          <w:pPr>
            <w:pStyle w:val="394395F8792347F980DC442B89A020C2"/>
          </w:pPr>
          <w:r>
            <w:t>[Click to select date]</w:t>
          </w:r>
        </w:p>
      </w:docPartBody>
    </w:docPart>
    <w:docPart>
      <w:docPartPr>
        <w:name w:val="AC850A405F9F488CAF72EC7761C35BBE"/>
        <w:category>
          <w:name w:val="General"/>
          <w:gallery w:val="placeholder"/>
        </w:category>
        <w:types>
          <w:type w:val="bbPlcHdr"/>
        </w:types>
        <w:behaviors>
          <w:behavior w:val="content"/>
        </w:behaviors>
        <w:guid w:val="{BAF27BA4-F2C0-43BC-97CD-70EF279E20CD}"/>
      </w:docPartPr>
      <w:docPartBody>
        <w:p w:rsidR="00432212" w:rsidRDefault="00DF794D" w:rsidP="00DF794D">
          <w:pPr>
            <w:pStyle w:val="AC850A405F9F488CAF72EC7761C35BBE"/>
          </w:pPr>
          <w:r>
            <w:t>[</w:t>
          </w:r>
          <w:r w:rsidRPr="00E7243F">
            <w:t>Meeting Title</w:t>
          </w:r>
          <w:r>
            <w:rPr>
              <w:rStyle w:val="PlaceholderText"/>
            </w:rPr>
            <w:t>]</w:t>
          </w:r>
        </w:p>
      </w:docPartBody>
    </w:docPart>
    <w:docPart>
      <w:docPartPr>
        <w:name w:val="4EFB5658EC67415A997658EAB80B8196"/>
        <w:category>
          <w:name w:val="General"/>
          <w:gallery w:val="placeholder"/>
        </w:category>
        <w:types>
          <w:type w:val="bbPlcHdr"/>
        </w:types>
        <w:behaviors>
          <w:behavior w:val="content"/>
        </w:behaviors>
        <w:guid w:val="{166DE63C-C236-4B92-8D78-A69851EE8416}"/>
      </w:docPartPr>
      <w:docPartBody>
        <w:p w:rsidR="0010497C" w:rsidRDefault="000F3121" w:rsidP="000F3121">
          <w:pPr>
            <w:pStyle w:val="4EFB5658EC67415A997658EAB80B8196"/>
          </w:pPr>
          <w:r w:rsidRPr="00C12127">
            <w:rPr>
              <w:rStyle w:val="PlaceholderText"/>
            </w:rPr>
            <w:t>Click here to enter text.</w:t>
          </w:r>
        </w:p>
      </w:docPartBody>
    </w:docPart>
    <w:docPart>
      <w:docPartPr>
        <w:name w:val="758DF2BAF24C4163898B4085668A083F"/>
        <w:category>
          <w:name w:val="General"/>
          <w:gallery w:val="placeholder"/>
        </w:category>
        <w:types>
          <w:type w:val="bbPlcHdr"/>
        </w:types>
        <w:behaviors>
          <w:behavior w:val="content"/>
        </w:behaviors>
        <w:guid w:val="{E544A531-58E5-441F-842A-2D0D130992EB}"/>
      </w:docPartPr>
      <w:docPartBody>
        <w:p w:rsidR="0010497C" w:rsidRDefault="000F3121" w:rsidP="000F3121">
          <w:pPr>
            <w:pStyle w:val="758DF2BAF24C4163898B4085668A083F"/>
          </w:pPr>
          <w:r>
            <w:t>[Meeting Title</w:t>
          </w:r>
          <w:r>
            <w:rPr>
              <w:rStyle w:val="PlaceholderText"/>
            </w:rPr>
            <w:t>]</w:t>
          </w:r>
        </w:p>
      </w:docPartBody>
    </w:docPart>
    <w:docPart>
      <w:docPartPr>
        <w:name w:val="6B2BD26E6E754C1FBD9E283CFD51DDA6"/>
        <w:category>
          <w:name w:val="General"/>
          <w:gallery w:val="placeholder"/>
        </w:category>
        <w:types>
          <w:type w:val="bbPlcHdr"/>
        </w:types>
        <w:behaviors>
          <w:behavior w:val="content"/>
        </w:behaviors>
        <w:guid w:val="{DB7F94AF-D3BA-41CB-8EE8-71CB89D9E669}"/>
      </w:docPartPr>
      <w:docPartBody>
        <w:p w:rsidR="0010497C" w:rsidRDefault="000F3121" w:rsidP="000F3121">
          <w:pPr>
            <w:pStyle w:val="6B2BD26E6E754C1FBD9E283CFD51DDA6"/>
          </w:pPr>
          <w:r>
            <w:t>[Click to select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mic Sans MS">
    <w:altName w:val="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77D18"/>
    <w:rsid w:val="00050325"/>
    <w:rsid w:val="000B165F"/>
    <w:rsid w:val="000F3121"/>
    <w:rsid w:val="0010497C"/>
    <w:rsid w:val="0037291F"/>
    <w:rsid w:val="00432212"/>
    <w:rsid w:val="00565ABA"/>
    <w:rsid w:val="00677D18"/>
    <w:rsid w:val="006F5436"/>
    <w:rsid w:val="007116BF"/>
    <w:rsid w:val="007D2014"/>
    <w:rsid w:val="00A11513"/>
    <w:rsid w:val="00CE0744"/>
    <w:rsid w:val="00D14DA8"/>
    <w:rsid w:val="00D635D3"/>
    <w:rsid w:val="00DF79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F3121"/>
  </w:style>
  <w:style w:type="paragraph" w:customStyle="1" w:styleId="89A3F2AC9DE542969E58B779A0509252">
    <w:name w:val="89A3F2AC9DE542969E58B779A0509252"/>
  </w:style>
  <w:style w:type="paragraph" w:customStyle="1" w:styleId="394395F8792347F980DC442B89A020C2">
    <w:name w:val="394395F8792347F980DC442B89A020C2"/>
  </w:style>
  <w:style w:type="paragraph" w:customStyle="1" w:styleId="AC850A405F9F488CAF72EC7761C35BBE">
    <w:name w:val="AC850A405F9F488CAF72EC7761C35BBE"/>
    <w:rsid w:val="00DF794D"/>
    <w:pPr>
      <w:spacing w:after="160" w:line="259" w:lineRule="auto"/>
    </w:pPr>
  </w:style>
  <w:style w:type="paragraph" w:customStyle="1" w:styleId="AFE5E377868D42B99CEC220B838346A2">
    <w:name w:val="AFE5E377868D42B99CEC220B838346A2"/>
    <w:rsid w:val="000B165F"/>
    <w:pPr>
      <w:spacing w:after="160" w:line="259" w:lineRule="auto"/>
    </w:pPr>
  </w:style>
  <w:style w:type="paragraph" w:customStyle="1" w:styleId="D6D0442993FD48E1BFE303BC2591DB13">
    <w:name w:val="D6D0442993FD48E1BFE303BC2591DB13"/>
    <w:rsid w:val="000B165F"/>
    <w:pPr>
      <w:spacing w:after="160" w:line="259" w:lineRule="auto"/>
    </w:pPr>
  </w:style>
  <w:style w:type="paragraph" w:customStyle="1" w:styleId="4EFB5658EC67415A997658EAB80B8196">
    <w:name w:val="4EFB5658EC67415A997658EAB80B8196"/>
    <w:rsid w:val="000F3121"/>
    <w:pPr>
      <w:spacing w:after="160" w:line="259" w:lineRule="auto"/>
    </w:pPr>
  </w:style>
  <w:style w:type="paragraph" w:customStyle="1" w:styleId="758DF2BAF24C4163898B4085668A083F">
    <w:name w:val="758DF2BAF24C4163898B4085668A083F"/>
    <w:rsid w:val="000F3121"/>
    <w:pPr>
      <w:spacing w:after="160" w:line="259" w:lineRule="auto"/>
    </w:pPr>
  </w:style>
  <w:style w:type="paragraph" w:customStyle="1" w:styleId="6B2BD26E6E754C1FBD9E283CFD51DDA6">
    <w:name w:val="6B2BD26E6E754C1FBD9E283CFD51DDA6"/>
    <w:rsid w:val="000F3121"/>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422E2C0AA0FA4B80FD8C9F31A236B9" ma:contentTypeVersion="2" ma:contentTypeDescription="Create a new document." ma:contentTypeScope="" ma:versionID="dbdb984b528e6caf570a41140bebf3e5">
  <xsd:schema xmlns:xsd="http://www.w3.org/2001/XMLSchema" xmlns:xs="http://www.w3.org/2001/XMLSchema" xmlns:p="http://schemas.microsoft.com/office/2006/metadata/properties" xmlns:ns3="bee6d2bd-8ab6-4a27-9576-ce17e8499a3f" targetNamespace="http://schemas.microsoft.com/office/2006/metadata/properties" ma:root="true" ma:fieldsID="eab6a88cd5a37daeae7cc99026240ad4" ns3:_="">
    <xsd:import namespace="bee6d2bd-8ab6-4a27-9576-ce17e8499a3f"/>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6d2bd-8ab6-4a27-9576-ce17e8499a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7F5183-4260-4A31-9220-C9A8D844D8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6d2bd-8ab6-4a27-9576-ce17e8499a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FF21222-665C-4A80-B850-2E6F1F169CD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3DCEFDE-12E2-4DA9-8EC5-D193E8C50B5F}">
  <ds:schemaRefs>
    <ds:schemaRef ds:uri="http://schemas.microsoft.com/sharepoint/v3/contenttype/forms"/>
  </ds:schemaRefs>
</ds:datastoreItem>
</file>

<file path=customXml/itemProps4.xml><?xml version="1.0" encoding="utf-8"?>
<ds:datastoreItem xmlns:ds="http://schemas.openxmlformats.org/officeDocument/2006/customXml" ds:itemID="{869DB38C-9647-47F5-B279-37D2A0268E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3068</Words>
  <Characters>17494</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Agenda</vt:lpstr>
    </vt:vector>
  </TitlesOfParts>
  <Company>CDSS</Company>
  <LinksUpToDate>false</LinksUpToDate>
  <CharactersWithSpaces>20521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creator>ISDAdmin</dc:creator>
  <cp:lastModifiedBy>Bingaman, Sonya@SCDD</cp:lastModifiedBy>
  <cp:revision>3</cp:revision>
  <cp:lastPrinted>2020-02-27T00:12:00Z</cp:lastPrinted>
  <dcterms:created xsi:type="dcterms:W3CDTF">2020-08-03T04:22:00Z</dcterms:created>
  <dcterms:modified xsi:type="dcterms:W3CDTF">2020-08-03T15:46:00Z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TC062070661033</vt:lpwstr>
  </property>
  <property fmtid="{D5CDD505-2E9C-101B-9397-08002B2CF9AE}" pid="3" name="ContentTypeId">
    <vt:lpwstr>0x010100C6422E2C0AA0FA4B80FD8C9F31A236B9</vt:lpwstr>
  </property>
</Properties>
</file>